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E4" w:rsidRDefault="009C27E4" w:rsidP="009C27E4">
      <w:pPr>
        <w:jc w:val="center"/>
        <w:rPr>
          <w:b/>
          <w:sz w:val="24"/>
          <w:szCs w:val="24"/>
        </w:rPr>
      </w:pPr>
      <w:r>
        <w:rPr>
          <w:b/>
          <w:sz w:val="24"/>
          <w:szCs w:val="24"/>
        </w:rPr>
        <w:t>GRAHAM COUNTY TRAVEL AND TOURISM REGULAR BOARD MEETING</w:t>
      </w:r>
    </w:p>
    <w:p w:rsidR="009C27E4" w:rsidRDefault="009C27E4" w:rsidP="009C27E4">
      <w:pPr>
        <w:jc w:val="center"/>
        <w:rPr>
          <w:b/>
          <w:sz w:val="24"/>
          <w:szCs w:val="24"/>
        </w:rPr>
      </w:pPr>
      <w:r>
        <w:rPr>
          <w:b/>
          <w:sz w:val="24"/>
          <w:szCs w:val="24"/>
        </w:rPr>
        <w:t>AUGUST 1, 2024                4:00 PM – 6:45 PM</w:t>
      </w:r>
    </w:p>
    <w:p w:rsidR="009C27E4" w:rsidRDefault="009C27E4" w:rsidP="009C27E4">
      <w:pPr>
        <w:rPr>
          <w:sz w:val="24"/>
          <w:szCs w:val="24"/>
        </w:rPr>
      </w:pPr>
      <w:r>
        <w:rPr>
          <w:sz w:val="24"/>
          <w:szCs w:val="24"/>
        </w:rPr>
        <w:t>The meeting was held in the Graham County Community Building located at 196 Knight Street,</w:t>
      </w:r>
    </w:p>
    <w:p w:rsidR="009C27E4" w:rsidRDefault="009C27E4" w:rsidP="009C27E4">
      <w:pPr>
        <w:rPr>
          <w:sz w:val="24"/>
          <w:szCs w:val="24"/>
        </w:rPr>
      </w:pPr>
      <w:r>
        <w:rPr>
          <w:sz w:val="24"/>
          <w:szCs w:val="24"/>
        </w:rPr>
        <w:t>Robbinsville, NC 28771.</w:t>
      </w:r>
    </w:p>
    <w:p w:rsidR="009C27E4" w:rsidRDefault="009C27E4" w:rsidP="009C27E4">
      <w:pPr>
        <w:rPr>
          <w:sz w:val="24"/>
          <w:szCs w:val="24"/>
        </w:rPr>
      </w:pPr>
      <w:r>
        <w:rPr>
          <w:sz w:val="24"/>
          <w:szCs w:val="24"/>
        </w:rPr>
        <w:t>Present: Chairman Co</w:t>
      </w:r>
      <w:r w:rsidR="00CA66D9">
        <w:rPr>
          <w:sz w:val="24"/>
          <w:szCs w:val="24"/>
        </w:rPr>
        <w:t xml:space="preserve">nnie Orr, </w:t>
      </w:r>
      <w:r w:rsidR="006D4AB1">
        <w:rPr>
          <w:sz w:val="24"/>
          <w:szCs w:val="24"/>
        </w:rPr>
        <w:t>Vice-chairman Robin Turner</w:t>
      </w:r>
      <w:r>
        <w:rPr>
          <w:sz w:val="24"/>
          <w:szCs w:val="24"/>
        </w:rPr>
        <w:t xml:space="preserve"> (on phone), Board members: Valerie </w:t>
      </w:r>
      <w:proofErr w:type="spellStart"/>
      <w:r>
        <w:rPr>
          <w:sz w:val="24"/>
          <w:szCs w:val="24"/>
        </w:rPr>
        <w:t>Frapp</w:t>
      </w:r>
      <w:proofErr w:type="spellEnd"/>
      <w:r>
        <w:rPr>
          <w:sz w:val="24"/>
          <w:szCs w:val="24"/>
        </w:rPr>
        <w:t>, Debbie Beasley, Meredith Jenkins, Dale Wiggins, Ex-officio Josh Carpenter, Director Daniel Allison, Assistant Director Amber Benton, Clerk Jeanette Nichols</w:t>
      </w:r>
    </w:p>
    <w:p w:rsidR="009C27E4" w:rsidRDefault="009C27E4" w:rsidP="009C27E4">
      <w:pPr>
        <w:rPr>
          <w:sz w:val="24"/>
          <w:szCs w:val="24"/>
        </w:rPr>
      </w:pPr>
      <w:r>
        <w:rPr>
          <w:sz w:val="24"/>
          <w:szCs w:val="24"/>
        </w:rPr>
        <w:t>Absent: Board members Billy Brown, Rick Davis</w:t>
      </w:r>
    </w:p>
    <w:p w:rsidR="009C27E4" w:rsidRDefault="009C27E4" w:rsidP="009C27E4">
      <w:pPr>
        <w:rPr>
          <w:sz w:val="24"/>
          <w:szCs w:val="24"/>
        </w:rPr>
      </w:pPr>
      <w:r>
        <w:rPr>
          <w:sz w:val="24"/>
          <w:szCs w:val="24"/>
        </w:rPr>
        <w:t>Chairman Orr called the meeting to order at 4:00 pm</w:t>
      </w:r>
    </w:p>
    <w:p w:rsidR="009C27E4" w:rsidRDefault="009C27E4" w:rsidP="009C27E4">
      <w:pPr>
        <w:rPr>
          <w:sz w:val="24"/>
          <w:szCs w:val="24"/>
        </w:rPr>
      </w:pPr>
      <w:r>
        <w:rPr>
          <w:sz w:val="24"/>
          <w:szCs w:val="24"/>
        </w:rPr>
        <w:t xml:space="preserve"> Chairman Orr asked if there were any changes to the agenda. Director Allison told her there were </w:t>
      </w:r>
      <w:proofErr w:type="gramStart"/>
      <w:r>
        <w:rPr>
          <w:sz w:val="24"/>
          <w:szCs w:val="24"/>
        </w:rPr>
        <w:t>none.</w:t>
      </w:r>
      <w:proofErr w:type="gramEnd"/>
    </w:p>
    <w:p w:rsidR="009C27E4" w:rsidRDefault="009C27E4" w:rsidP="009C27E4">
      <w:pPr>
        <w:rPr>
          <w:sz w:val="24"/>
          <w:szCs w:val="24"/>
        </w:rPr>
      </w:pPr>
      <w:r>
        <w:rPr>
          <w:sz w:val="24"/>
          <w:szCs w:val="24"/>
        </w:rPr>
        <w:t>Chairman Orr asked for a motion to approve the agenda for August 1, 2024.</w:t>
      </w:r>
    </w:p>
    <w:p w:rsidR="009C27E4" w:rsidRDefault="009C27E4" w:rsidP="009C27E4">
      <w:pPr>
        <w:rPr>
          <w:sz w:val="24"/>
          <w:szCs w:val="24"/>
        </w:rPr>
      </w:pPr>
      <w:r>
        <w:rPr>
          <w:sz w:val="24"/>
          <w:szCs w:val="24"/>
        </w:rPr>
        <w:t xml:space="preserve">Valerie </w:t>
      </w:r>
      <w:proofErr w:type="spellStart"/>
      <w:r>
        <w:rPr>
          <w:sz w:val="24"/>
          <w:szCs w:val="24"/>
        </w:rPr>
        <w:t>Frapp</w:t>
      </w:r>
      <w:proofErr w:type="spellEnd"/>
      <w:r>
        <w:rPr>
          <w:sz w:val="24"/>
          <w:szCs w:val="24"/>
        </w:rPr>
        <w:t xml:space="preserve"> made a motion to approve the agenda. Meredith Jenkins seconded the motion. Vote unanimous</w:t>
      </w:r>
    </w:p>
    <w:p w:rsidR="009C27E4" w:rsidRDefault="009C27E4" w:rsidP="009C27E4">
      <w:pPr>
        <w:rPr>
          <w:sz w:val="24"/>
          <w:szCs w:val="24"/>
        </w:rPr>
      </w:pPr>
      <w:r>
        <w:rPr>
          <w:sz w:val="24"/>
          <w:szCs w:val="24"/>
        </w:rPr>
        <w:t>Chairman Orr gave the board time to review the Public Hearing and the Regular Minutes from June 13, 2024 and as</w:t>
      </w:r>
      <w:r w:rsidR="00256DFF">
        <w:rPr>
          <w:sz w:val="24"/>
          <w:szCs w:val="24"/>
        </w:rPr>
        <w:t>ked if anyone needed more time.</w:t>
      </w:r>
    </w:p>
    <w:p w:rsidR="009C27E4" w:rsidRDefault="009C27E4" w:rsidP="009C27E4">
      <w:pPr>
        <w:rPr>
          <w:sz w:val="24"/>
          <w:szCs w:val="24"/>
        </w:rPr>
      </w:pPr>
      <w:r>
        <w:rPr>
          <w:sz w:val="24"/>
          <w:szCs w:val="24"/>
        </w:rPr>
        <w:t xml:space="preserve">She then asked for a motion to approve the Public Hearing minutes. Meredith Jenkins made a motion to approve the minutes. Valerie </w:t>
      </w:r>
      <w:proofErr w:type="spellStart"/>
      <w:r>
        <w:rPr>
          <w:sz w:val="24"/>
          <w:szCs w:val="24"/>
        </w:rPr>
        <w:t>Frapp</w:t>
      </w:r>
      <w:proofErr w:type="spellEnd"/>
      <w:r>
        <w:rPr>
          <w:sz w:val="24"/>
          <w:szCs w:val="24"/>
        </w:rPr>
        <w:t xml:space="preserve"> seconded the motion. Vote unanimous</w:t>
      </w:r>
    </w:p>
    <w:p w:rsidR="009C27E4" w:rsidRDefault="009C27E4" w:rsidP="009C27E4">
      <w:pPr>
        <w:rPr>
          <w:sz w:val="24"/>
          <w:szCs w:val="24"/>
        </w:rPr>
      </w:pPr>
      <w:r>
        <w:rPr>
          <w:sz w:val="24"/>
          <w:szCs w:val="24"/>
        </w:rPr>
        <w:t>Chairman Orr asked for a motion to approve the Regular Minutes for June 13, 2024. Meredith Jenkins made a motion to approve the minutes. Debbie Beasley seconded the motion. Vote unanimous</w:t>
      </w:r>
    </w:p>
    <w:p w:rsidR="009C27E4" w:rsidRDefault="009C27E4" w:rsidP="009C27E4">
      <w:pPr>
        <w:rPr>
          <w:sz w:val="24"/>
          <w:szCs w:val="24"/>
        </w:rPr>
      </w:pPr>
      <w:r>
        <w:rPr>
          <w:b/>
          <w:sz w:val="24"/>
          <w:szCs w:val="24"/>
        </w:rPr>
        <w:t>Public Comments</w:t>
      </w:r>
      <w:r>
        <w:rPr>
          <w:sz w:val="24"/>
          <w:szCs w:val="24"/>
        </w:rPr>
        <w:t xml:space="preserve">: </w:t>
      </w:r>
    </w:p>
    <w:p w:rsidR="009C27E4" w:rsidRDefault="009C27E4" w:rsidP="009C27E4">
      <w:pPr>
        <w:rPr>
          <w:sz w:val="24"/>
          <w:szCs w:val="24"/>
        </w:rPr>
      </w:pPr>
      <w:r>
        <w:rPr>
          <w:sz w:val="24"/>
          <w:szCs w:val="24"/>
        </w:rPr>
        <w:t>There were no public comments</w:t>
      </w:r>
    </w:p>
    <w:p w:rsidR="009C27E4" w:rsidRDefault="009C27E4" w:rsidP="009C27E4">
      <w:pPr>
        <w:rPr>
          <w:b/>
          <w:sz w:val="24"/>
          <w:szCs w:val="24"/>
        </w:rPr>
      </w:pPr>
      <w:r>
        <w:rPr>
          <w:b/>
          <w:sz w:val="24"/>
          <w:szCs w:val="24"/>
        </w:rPr>
        <w:t>Revved-Up:</w:t>
      </w:r>
    </w:p>
    <w:p w:rsidR="009C27E4" w:rsidRDefault="009C27E4" w:rsidP="009C27E4">
      <w:pPr>
        <w:rPr>
          <w:sz w:val="24"/>
          <w:szCs w:val="24"/>
        </w:rPr>
      </w:pPr>
      <w:r>
        <w:rPr>
          <w:sz w:val="24"/>
          <w:szCs w:val="24"/>
        </w:rPr>
        <w:t xml:space="preserve">John Colwell </w:t>
      </w:r>
      <w:r w:rsidR="00F53F91">
        <w:rPr>
          <w:sz w:val="24"/>
          <w:szCs w:val="24"/>
        </w:rPr>
        <w:t>thanked Chairman Orr for allowing</w:t>
      </w:r>
      <w:r w:rsidR="009C5D80">
        <w:rPr>
          <w:sz w:val="24"/>
          <w:szCs w:val="24"/>
        </w:rPr>
        <w:t xml:space="preserve"> him to present </w:t>
      </w:r>
      <w:r w:rsidR="00F53F91">
        <w:rPr>
          <w:sz w:val="24"/>
          <w:szCs w:val="24"/>
        </w:rPr>
        <w:t>Revved-Up’s request to the Board. He began his presentation by providing a brief history of how Revved-Up started</w:t>
      </w:r>
      <w:proofErr w:type="gramStart"/>
      <w:r w:rsidR="009C5D80">
        <w:rPr>
          <w:sz w:val="24"/>
          <w:szCs w:val="24"/>
        </w:rPr>
        <w:t>,</w:t>
      </w:r>
      <w:r w:rsidR="00F53F91">
        <w:rPr>
          <w:sz w:val="24"/>
          <w:szCs w:val="24"/>
        </w:rPr>
        <w:t xml:space="preserve"> </w:t>
      </w:r>
      <w:r w:rsidR="009C5D80">
        <w:rPr>
          <w:sz w:val="24"/>
          <w:szCs w:val="24"/>
        </w:rPr>
        <w:t xml:space="preserve"> highlighting</w:t>
      </w:r>
      <w:proofErr w:type="gramEnd"/>
      <w:r w:rsidR="00F53F91">
        <w:rPr>
          <w:sz w:val="24"/>
          <w:szCs w:val="24"/>
        </w:rPr>
        <w:t xml:space="preserve"> some of its work during its seven and half </w:t>
      </w:r>
      <w:r w:rsidR="009C5D80">
        <w:rPr>
          <w:sz w:val="24"/>
          <w:szCs w:val="24"/>
        </w:rPr>
        <w:t>years</w:t>
      </w:r>
      <w:r w:rsidR="00F53F91">
        <w:rPr>
          <w:sz w:val="24"/>
          <w:szCs w:val="24"/>
        </w:rPr>
        <w:t xml:space="preserve"> </w:t>
      </w:r>
      <w:r w:rsidR="009C5D80">
        <w:rPr>
          <w:sz w:val="24"/>
          <w:szCs w:val="24"/>
        </w:rPr>
        <w:t xml:space="preserve">of </w:t>
      </w:r>
      <w:r w:rsidR="00F53F91">
        <w:rPr>
          <w:sz w:val="24"/>
          <w:szCs w:val="24"/>
        </w:rPr>
        <w:t xml:space="preserve">existence. He then shared his perception </w:t>
      </w:r>
      <w:r w:rsidR="009C5D80">
        <w:rPr>
          <w:sz w:val="24"/>
          <w:szCs w:val="24"/>
        </w:rPr>
        <w:t>of</w:t>
      </w:r>
      <w:r w:rsidR="00F53F91">
        <w:rPr>
          <w:sz w:val="24"/>
          <w:szCs w:val="24"/>
        </w:rPr>
        <w:t xml:space="preserve"> the difference in the operating philosophy and areas of focus between Revved-Up and Graham County Travel and Tourism.</w:t>
      </w:r>
    </w:p>
    <w:p w:rsidR="009D4FA5" w:rsidRDefault="00F53F91" w:rsidP="009C27E4">
      <w:pPr>
        <w:rPr>
          <w:sz w:val="24"/>
          <w:szCs w:val="24"/>
        </w:rPr>
      </w:pPr>
      <w:r>
        <w:rPr>
          <w:sz w:val="24"/>
          <w:szCs w:val="24"/>
        </w:rPr>
        <w:t xml:space="preserve">Next, </w:t>
      </w:r>
      <w:proofErr w:type="spellStart"/>
      <w:r>
        <w:rPr>
          <w:sz w:val="24"/>
          <w:szCs w:val="24"/>
        </w:rPr>
        <w:t>Mr</w:t>
      </w:r>
      <w:proofErr w:type="spellEnd"/>
      <w:r>
        <w:rPr>
          <w:sz w:val="24"/>
          <w:szCs w:val="24"/>
        </w:rPr>
        <w:t xml:space="preserve"> Caldwell explained how Revved-Up became involved with saving the “Hut” and with Scott Hatch. </w:t>
      </w:r>
      <w:r w:rsidR="009C5D80">
        <w:rPr>
          <w:sz w:val="24"/>
          <w:szCs w:val="24"/>
        </w:rPr>
        <w:t>He then stated</w:t>
      </w:r>
      <w:r w:rsidR="009D4FA5">
        <w:rPr>
          <w:sz w:val="24"/>
          <w:szCs w:val="24"/>
        </w:rPr>
        <w:t xml:space="preserve"> that Daniel and Amber had worked to assist his group in putting </w:t>
      </w:r>
      <w:r w:rsidR="009D4FA5">
        <w:rPr>
          <w:sz w:val="24"/>
          <w:szCs w:val="24"/>
        </w:rPr>
        <w:lastRenderedPageBreak/>
        <w:t xml:space="preserve">together a plan that would have the best chance for success. He asserted that Revved-Up was a fledging organization and could not afford insurance, engineering studies or a financial plan. </w:t>
      </w:r>
    </w:p>
    <w:p w:rsidR="009D4FA5" w:rsidRDefault="00D33971" w:rsidP="009C27E4">
      <w:pPr>
        <w:rPr>
          <w:sz w:val="24"/>
          <w:szCs w:val="24"/>
        </w:rPr>
      </w:pPr>
      <w:proofErr w:type="spellStart"/>
      <w:r>
        <w:rPr>
          <w:sz w:val="24"/>
          <w:szCs w:val="24"/>
        </w:rPr>
        <w:t>Mr</w:t>
      </w:r>
      <w:proofErr w:type="spellEnd"/>
      <w:r>
        <w:rPr>
          <w:sz w:val="24"/>
          <w:szCs w:val="24"/>
        </w:rPr>
        <w:t xml:space="preserve"> Coldwell said that the group</w:t>
      </w:r>
      <w:r w:rsidR="009D4FA5">
        <w:rPr>
          <w:sz w:val="24"/>
          <w:szCs w:val="24"/>
        </w:rPr>
        <w:t xml:space="preserve"> thinks the best place to move the “Hut” to </w:t>
      </w:r>
      <w:proofErr w:type="gramStart"/>
      <w:r w:rsidR="009D4FA5">
        <w:rPr>
          <w:sz w:val="24"/>
          <w:szCs w:val="24"/>
        </w:rPr>
        <w:t>is</w:t>
      </w:r>
      <w:proofErr w:type="gramEnd"/>
      <w:r w:rsidR="009D4FA5">
        <w:rPr>
          <w:sz w:val="24"/>
          <w:szCs w:val="24"/>
        </w:rPr>
        <w:t xml:space="preserve"> th</w:t>
      </w:r>
      <w:r>
        <w:rPr>
          <w:sz w:val="24"/>
          <w:szCs w:val="24"/>
        </w:rPr>
        <w:t>e property on Rodney Orr Bypass,</w:t>
      </w:r>
      <w:r w:rsidR="009C5D80">
        <w:rPr>
          <w:sz w:val="24"/>
          <w:szCs w:val="24"/>
        </w:rPr>
        <w:t xml:space="preserve"> owned by Travel and Tourism,</w:t>
      </w:r>
      <w:r>
        <w:rPr>
          <w:sz w:val="24"/>
          <w:szCs w:val="24"/>
        </w:rPr>
        <w:t xml:space="preserve"> and that it was their intent to help establish an artist co-op that would be responsible for the property and the building once the building was moved and the restoration completed. He also stated that Revved-Up cannot guarantee the success of this project but that Travel and Tourism can guarantee the </w:t>
      </w:r>
      <w:proofErr w:type="spellStart"/>
      <w:r>
        <w:rPr>
          <w:sz w:val="24"/>
          <w:szCs w:val="24"/>
        </w:rPr>
        <w:t>unsuccess</w:t>
      </w:r>
      <w:proofErr w:type="spellEnd"/>
      <w:r>
        <w:rPr>
          <w:sz w:val="24"/>
          <w:szCs w:val="24"/>
        </w:rPr>
        <w:t xml:space="preserve"> and that the “Hut” would be destroyed. </w:t>
      </w:r>
    </w:p>
    <w:p w:rsidR="009C27E4" w:rsidRDefault="009C27E4" w:rsidP="009D4FA5">
      <w:pPr>
        <w:rPr>
          <w:sz w:val="24"/>
          <w:szCs w:val="24"/>
        </w:rPr>
      </w:pPr>
      <w:r>
        <w:rPr>
          <w:sz w:val="24"/>
          <w:szCs w:val="24"/>
        </w:rPr>
        <w:t>Mr. Coldwell stated that the grou</w:t>
      </w:r>
      <w:r w:rsidR="00505D91">
        <w:rPr>
          <w:sz w:val="24"/>
          <w:szCs w:val="24"/>
        </w:rPr>
        <w:t>p wanted a commitment from the B</w:t>
      </w:r>
      <w:r w:rsidR="00D33971">
        <w:rPr>
          <w:sz w:val="24"/>
          <w:szCs w:val="24"/>
        </w:rPr>
        <w:t>oard in the next couple weeks.</w:t>
      </w:r>
    </w:p>
    <w:p w:rsidR="009C27E4" w:rsidRDefault="009C27E4" w:rsidP="009C27E4">
      <w:pPr>
        <w:rPr>
          <w:sz w:val="24"/>
          <w:szCs w:val="24"/>
        </w:rPr>
      </w:pPr>
      <w:r>
        <w:rPr>
          <w:sz w:val="24"/>
          <w:szCs w:val="24"/>
        </w:rPr>
        <w:t xml:space="preserve">Chairman Orr opened </w:t>
      </w:r>
      <w:r w:rsidR="00D33971">
        <w:rPr>
          <w:sz w:val="24"/>
          <w:szCs w:val="24"/>
        </w:rPr>
        <w:t xml:space="preserve">the </w:t>
      </w:r>
      <w:r>
        <w:rPr>
          <w:sz w:val="24"/>
          <w:szCs w:val="24"/>
        </w:rPr>
        <w:t>floor for questions.</w:t>
      </w:r>
    </w:p>
    <w:p w:rsidR="009C27E4" w:rsidRDefault="009C27E4" w:rsidP="009C27E4">
      <w:pPr>
        <w:rPr>
          <w:sz w:val="24"/>
          <w:szCs w:val="24"/>
        </w:rPr>
      </w:pPr>
      <w:r>
        <w:rPr>
          <w:sz w:val="24"/>
          <w:szCs w:val="24"/>
        </w:rPr>
        <w:t>Debbie Beasley asked</w:t>
      </w:r>
      <w:r w:rsidR="007E2D8D">
        <w:rPr>
          <w:sz w:val="24"/>
          <w:szCs w:val="24"/>
        </w:rPr>
        <w:t xml:space="preserve"> Mr. Colwell if Scott Hatch would be willing to help if the </w:t>
      </w:r>
      <w:r w:rsidR="009C5D80">
        <w:rPr>
          <w:sz w:val="24"/>
          <w:szCs w:val="24"/>
        </w:rPr>
        <w:t>building was not moved onto the bypass property</w:t>
      </w:r>
      <w:r w:rsidR="007E2D8D">
        <w:rPr>
          <w:sz w:val="24"/>
          <w:szCs w:val="24"/>
        </w:rPr>
        <w:t>. Mr. Colwell said this was a Scott question.</w:t>
      </w:r>
    </w:p>
    <w:p w:rsidR="007E2D8D" w:rsidRDefault="007E2D8D" w:rsidP="009C27E4">
      <w:pPr>
        <w:rPr>
          <w:sz w:val="24"/>
          <w:szCs w:val="24"/>
        </w:rPr>
      </w:pPr>
      <w:r>
        <w:rPr>
          <w:sz w:val="24"/>
          <w:szCs w:val="24"/>
        </w:rPr>
        <w:t>Chairman Orr asked Mr. Colwell exactly what he was requesting from the Board.</w:t>
      </w:r>
    </w:p>
    <w:p w:rsidR="00853FC2" w:rsidRDefault="00853FC2" w:rsidP="009C27E4">
      <w:pPr>
        <w:rPr>
          <w:sz w:val="24"/>
          <w:szCs w:val="24"/>
        </w:rPr>
      </w:pPr>
      <w:r>
        <w:rPr>
          <w:sz w:val="24"/>
          <w:szCs w:val="24"/>
        </w:rPr>
        <w:t xml:space="preserve">In response </w:t>
      </w:r>
      <w:proofErr w:type="spellStart"/>
      <w:r>
        <w:rPr>
          <w:sz w:val="24"/>
          <w:szCs w:val="24"/>
        </w:rPr>
        <w:t>Mr</w:t>
      </w:r>
      <w:proofErr w:type="spellEnd"/>
      <w:r>
        <w:rPr>
          <w:sz w:val="24"/>
          <w:szCs w:val="24"/>
        </w:rPr>
        <w:t xml:space="preserve"> Coldwell continued talking, but did not answer Chairman Orr’s question, so she repeated her question.</w:t>
      </w:r>
    </w:p>
    <w:p w:rsidR="00853FC2" w:rsidRDefault="00E56C61" w:rsidP="009C27E4">
      <w:pPr>
        <w:rPr>
          <w:sz w:val="24"/>
          <w:szCs w:val="24"/>
        </w:rPr>
      </w:pPr>
      <w:proofErr w:type="spellStart"/>
      <w:r>
        <w:rPr>
          <w:sz w:val="24"/>
          <w:szCs w:val="24"/>
        </w:rPr>
        <w:t>Mr</w:t>
      </w:r>
      <w:proofErr w:type="spellEnd"/>
      <w:r>
        <w:rPr>
          <w:sz w:val="24"/>
          <w:szCs w:val="24"/>
        </w:rPr>
        <w:t xml:space="preserve"> Col</w:t>
      </w:r>
      <w:r w:rsidR="00853FC2">
        <w:rPr>
          <w:sz w:val="24"/>
          <w:szCs w:val="24"/>
        </w:rPr>
        <w:t xml:space="preserve">well </w:t>
      </w:r>
      <w:r w:rsidR="009C5D80">
        <w:rPr>
          <w:sz w:val="24"/>
          <w:szCs w:val="24"/>
        </w:rPr>
        <w:t xml:space="preserve">then </w:t>
      </w:r>
      <w:r w:rsidR="00853FC2">
        <w:rPr>
          <w:sz w:val="24"/>
          <w:szCs w:val="24"/>
        </w:rPr>
        <w:t xml:space="preserve">answered that the group wants to know that they can begin moving the building to the Travel and Tourism property; whether that be a long term lease within their capability or a donation of the property </w:t>
      </w:r>
      <w:r w:rsidR="002C3E8E">
        <w:rPr>
          <w:sz w:val="24"/>
          <w:szCs w:val="24"/>
        </w:rPr>
        <w:t>“</w:t>
      </w:r>
      <w:r w:rsidR="00853FC2">
        <w:rPr>
          <w:sz w:val="24"/>
          <w:szCs w:val="24"/>
        </w:rPr>
        <w:t>for the good of the people.</w:t>
      </w:r>
      <w:r w:rsidR="002C3E8E">
        <w:rPr>
          <w:sz w:val="24"/>
          <w:szCs w:val="24"/>
        </w:rPr>
        <w:t>”</w:t>
      </w:r>
      <w:r w:rsidR="00853FC2">
        <w:rPr>
          <w:sz w:val="24"/>
          <w:szCs w:val="24"/>
        </w:rPr>
        <w:t xml:space="preserve"> He then stated that the group </w:t>
      </w:r>
      <w:r w:rsidR="002C3E8E">
        <w:rPr>
          <w:sz w:val="24"/>
          <w:szCs w:val="24"/>
        </w:rPr>
        <w:t xml:space="preserve">does not </w:t>
      </w:r>
      <w:r w:rsidR="00853FC2">
        <w:rPr>
          <w:sz w:val="24"/>
          <w:szCs w:val="24"/>
        </w:rPr>
        <w:t>want this to be a for</w:t>
      </w:r>
      <w:r>
        <w:rPr>
          <w:sz w:val="24"/>
          <w:szCs w:val="24"/>
        </w:rPr>
        <w:t>-</w:t>
      </w:r>
      <w:r w:rsidR="00853FC2">
        <w:rPr>
          <w:sz w:val="24"/>
          <w:szCs w:val="24"/>
        </w:rPr>
        <w:t xml:space="preserve"> profit</w:t>
      </w:r>
      <w:r w:rsidR="002C3E8E">
        <w:rPr>
          <w:sz w:val="24"/>
          <w:szCs w:val="24"/>
        </w:rPr>
        <w:t xml:space="preserve"> project</w:t>
      </w:r>
      <w:r w:rsidR="00853FC2">
        <w:rPr>
          <w:sz w:val="24"/>
          <w:szCs w:val="24"/>
        </w:rPr>
        <w:t xml:space="preserve"> for Graham County Travel and </w:t>
      </w:r>
      <w:r>
        <w:rPr>
          <w:sz w:val="24"/>
          <w:szCs w:val="24"/>
        </w:rPr>
        <w:t xml:space="preserve">Tourism. </w:t>
      </w:r>
    </w:p>
    <w:p w:rsidR="00E56C61" w:rsidRDefault="00E56C61" w:rsidP="009C27E4">
      <w:pPr>
        <w:rPr>
          <w:sz w:val="24"/>
          <w:szCs w:val="24"/>
        </w:rPr>
      </w:pPr>
      <w:r>
        <w:rPr>
          <w:sz w:val="24"/>
          <w:szCs w:val="24"/>
        </w:rPr>
        <w:t xml:space="preserve">Chairman Orr, in an effort to clarify what the group was requesting, asked </w:t>
      </w:r>
      <w:proofErr w:type="spellStart"/>
      <w:r>
        <w:rPr>
          <w:sz w:val="24"/>
          <w:szCs w:val="24"/>
        </w:rPr>
        <w:t>Mr</w:t>
      </w:r>
      <w:proofErr w:type="spellEnd"/>
      <w:r>
        <w:rPr>
          <w:sz w:val="24"/>
          <w:szCs w:val="24"/>
        </w:rPr>
        <w:t xml:space="preserve"> Colwell if the Board was being asked to </w:t>
      </w:r>
      <w:r w:rsidR="002C3E8E">
        <w:rPr>
          <w:sz w:val="24"/>
          <w:szCs w:val="24"/>
        </w:rPr>
        <w:t xml:space="preserve">commit to </w:t>
      </w:r>
      <w:r>
        <w:rPr>
          <w:sz w:val="24"/>
          <w:szCs w:val="24"/>
        </w:rPr>
        <w:t xml:space="preserve">a one to ten year lease. </w:t>
      </w:r>
    </w:p>
    <w:p w:rsidR="00E56C61" w:rsidRDefault="00E56C61" w:rsidP="009C27E4">
      <w:pPr>
        <w:rPr>
          <w:sz w:val="24"/>
          <w:szCs w:val="24"/>
        </w:rPr>
      </w:pPr>
      <w:proofErr w:type="spellStart"/>
      <w:r>
        <w:rPr>
          <w:sz w:val="24"/>
          <w:szCs w:val="24"/>
        </w:rPr>
        <w:t>Mr</w:t>
      </w:r>
      <w:proofErr w:type="spellEnd"/>
      <w:r>
        <w:rPr>
          <w:sz w:val="24"/>
          <w:szCs w:val="24"/>
        </w:rPr>
        <w:t xml:space="preserve"> Colwell responded “Can we have an answer in the next couple weeks?” Chairman Orr explained that she couldn’</w:t>
      </w:r>
      <w:r w:rsidR="002C3E8E">
        <w:rPr>
          <w:sz w:val="24"/>
          <w:szCs w:val="24"/>
        </w:rPr>
        <w:t>t guarantee an</w:t>
      </w:r>
      <w:r>
        <w:rPr>
          <w:sz w:val="24"/>
          <w:szCs w:val="24"/>
        </w:rPr>
        <w:t xml:space="preserve"> answer but the Board would discuss it</w:t>
      </w:r>
      <w:r w:rsidR="00D74FCF">
        <w:rPr>
          <w:sz w:val="24"/>
          <w:szCs w:val="24"/>
        </w:rPr>
        <w:t>.</w:t>
      </w:r>
    </w:p>
    <w:p w:rsidR="00485EED" w:rsidRDefault="00E56C61" w:rsidP="009C27E4">
      <w:pPr>
        <w:rPr>
          <w:sz w:val="24"/>
          <w:szCs w:val="24"/>
        </w:rPr>
      </w:pPr>
      <w:r>
        <w:rPr>
          <w:sz w:val="24"/>
          <w:szCs w:val="24"/>
        </w:rPr>
        <w:t>Then S</w:t>
      </w:r>
      <w:r w:rsidR="007E2D8D">
        <w:rPr>
          <w:sz w:val="24"/>
          <w:szCs w:val="24"/>
        </w:rPr>
        <w:t>cott Hatc</w:t>
      </w:r>
      <w:r w:rsidR="007E51C9">
        <w:rPr>
          <w:sz w:val="24"/>
          <w:szCs w:val="24"/>
        </w:rPr>
        <w:t xml:space="preserve">h came in </w:t>
      </w:r>
      <w:r>
        <w:rPr>
          <w:sz w:val="24"/>
          <w:szCs w:val="24"/>
        </w:rPr>
        <w:t>to the meeting</w:t>
      </w:r>
      <w:r w:rsidR="00D74FCF">
        <w:rPr>
          <w:sz w:val="24"/>
          <w:szCs w:val="24"/>
        </w:rPr>
        <w:t>,</w:t>
      </w:r>
      <w:r>
        <w:rPr>
          <w:sz w:val="24"/>
          <w:szCs w:val="24"/>
        </w:rPr>
        <w:t xml:space="preserve"> </w:t>
      </w:r>
      <w:r w:rsidR="007E51C9">
        <w:rPr>
          <w:sz w:val="24"/>
          <w:szCs w:val="24"/>
        </w:rPr>
        <w:t xml:space="preserve">and </w:t>
      </w:r>
      <w:proofErr w:type="spellStart"/>
      <w:r>
        <w:rPr>
          <w:sz w:val="24"/>
          <w:szCs w:val="24"/>
        </w:rPr>
        <w:t>Mr</w:t>
      </w:r>
      <w:proofErr w:type="spellEnd"/>
      <w:r>
        <w:rPr>
          <w:sz w:val="24"/>
          <w:szCs w:val="24"/>
        </w:rPr>
        <w:t xml:space="preserve"> Colwell asked if </w:t>
      </w:r>
      <w:proofErr w:type="spellStart"/>
      <w:r>
        <w:rPr>
          <w:sz w:val="24"/>
          <w:szCs w:val="24"/>
        </w:rPr>
        <w:t>Mr</w:t>
      </w:r>
      <w:proofErr w:type="spellEnd"/>
      <w:r>
        <w:rPr>
          <w:sz w:val="24"/>
          <w:szCs w:val="24"/>
        </w:rPr>
        <w:t xml:space="preserve"> Hatch could also speak. </w:t>
      </w:r>
      <w:r w:rsidR="007E51C9">
        <w:rPr>
          <w:sz w:val="24"/>
          <w:szCs w:val="24"/>
        </w:rPr>
        <w:t>Ms</w:t>
      </w:r>
      <w:r w:rsidR="00485EED">
        <w:rPr>
          <w:sz w:val="24"/>
          <w:szCs w:val="24"/>
        </w:rPr>
        <w:t xml:space="preserve">. Beasley asked </w:t>
      </w:r>
      <w:proofErr w:type="spellStart"/>
      <w:r w:rsidR="00485EED">
        <w:rPr>
          <w:sz w:val="24"/>
          <w:szCs w:val="24"/>
        </w:rPr>
        <w:t>Mr</w:t>
      </w:r>
      <w:proofErr w:type="spellEnd"/>
      <w:r w:rsidR="00485EED">
        <w:rPr>
          <w:sz w:val="24"/>
          <w:szCs w:val="24"/>
        </w:rPr>
        <w:t xml:space="preserve"> Hatch the same question she had previously asked </w:t>
      </w:r>
      <w:proofErr w:type="spellStart"/>
      <w:r w:rsidR="00485EED">
        <w:rPr>
          <w:sz w:val="24"/>
          <w:szCs w:val="24"/>
        </w:rPr>
        <w:t>Mr</w:t>
      </w:r>
      <w:proofErr w:type="spellEnd"/>
      <w:r w:rsidR="00485EED">
        <w:rPr>
          <w:sz w:val="24"/>
          <w:szCs w:val="24"/>
        </w:rPr>
        <w:t xml:space="preserve"> Colwell. </w:t>
      </w:r>
      <w:proofErr w:type="spellStart"/>
      <w:r w:rsidR="00485EED">
        <w:rPr>
          <w:sz w:val="24"/>
          <w:szCs w:val="24"/>
        </w:rPr>
        <w:t>Mr</w:t>
      </w:r>
      <w:proofErr w:type="spellEnd"/>
      <w:r w:rsidR="00485EED">
        <w:rPr>
          <w:sz w:val="24"/>
          <w:szCs w:val="24"/>
        </w:rPr>
        <w:t xml:space="preserve"> Hatch answered that he is willing to do the work if the building is placed in a location that is easily seen and </w:t>
      </w:r>
      <w:r w:rsidR="00D74FCF">
        <w:rPr>
          <w:sz w:val="24"/>
          <w:szCs w:val="24"/>
        </w:rPr>
        <w:t xml:space="preserve">if it </w:t>
      </w:r>
      <w:r w:rsidR="00485EED">
        <w:rPr>
          <w:sz w:val="24"/>
          <w:szCs w:val="24"/>
        </w:rPr>
        <w:t xml:space="preserve">is not </w:t>
      </w:r>
      <w:r w:rsidR="00D74FCF">
        <w:rPr>
          <w:sz w:val="24"/>
          <w:szCs w:val="24"/>
        </w:rPr>
        <w:t xml:space="preserve">to be </w:t>
      </w:r>
      <w:r w:rsidR="00485EED">
        <w:rPr>
          <w:sz w:val="24"/>
          <w:szCs w:val="24"/>
        </w:rPr>
        <w:t xml:space="preserve">used for profit. </w:t>
      </w:r>
    </w:p>
    <w:p w:rsidR="007E2D8D" w:rsidRDefault="007E2D8D" w:rsidP="009C27E4">
      <w:pPr>
        <w:rPr>
          <w:sz w:val="24"/>
          <w:szCs w:val="24"/>
        </w:rPr>
      </w:pPr>
      <w:r>
        <w:rPr>
          <w:sz w:val="24"/>
          <w:szCs w:val="24"/>
        </w:rPr>
        <w:t>Chairman Orr asked who would own the building. Mr. Colwell said the building would be sign</w:t>
      </w:r>
      <w:r w:rsidR="00D53764">
        <w:rPr>
          <w:sz w:val="24"/>
          <w:szCs w:val="24"/>
        </w:rPr>
        <w:t>ed</w:t>
      </w:r>
      <w:r>
        <w:rPr>
          <w:sz w:val="24"/>
          <w:szCs w:val="24"/>
        </w:rPr>
        <w:t xml:space="preserve"> to Revved-Up, then possibly to craft owners.</w:t>
      </w:r>
      <w:r w:rsidR="00485EED">
        <w:rPr>
          <w:sz w:val="24"/>
          <w:szCs w:val="24"/>
        </w:rPr>
        <w:t xml:space="preserve"> He said the property itself does not need to be in their name, they could be a tenant, but they were not interested in a short-term lease. They were interested in a long –term lease because they did not want this to become a project that would create profits. They wanted it to </w:t>
      </w:r>
      <w:r w:rsidR="002C3E8E">
        <w:rPr>
          <w:sz w:val="24"/>
          <w:szCs w:val="24"/>
        </w:rPr>
        <w:t>be “by</w:t>
      </w:r>
      <w:r w:rsidR="00485EED">
        <w:rPr>
          <w:sz w:val="24"/>
          <w:szCs w:val="24"/>
        </w:rPr>
        <w:t xml:space="preserve"> the people for the people.”</w:t>
      </w:r>
    </w:p>
    <w:p w:rsidR="007E2D8D" w:rsidRDefault="007E2D8D" w:rsidP="009C27E4">
      <w:pPr>
        <w:rPr>
          <w:sz w:val="24"/>
          <w:szCs w:val="24"/>
        </w:rPr>
      </w:pPr>
      <w:r>
        <w:rPr>
          <w:sz w:val="24"/>
          <w:szCs w:val="24"/>
        </w:rPr>
        <w:t xml:space="preserve">Chairman Orr asked what is in place for it to be signed over to Revved-Up. </w:t>
      </w:r>
      <w:r w:rsidR="00D74FCF">
        <w:rPr>
          <w:sz w:val="24"/>
          <w:szCs w:val="24"/>
        </w:rPr>
        <w:t>Mr. Colwell stated that he was</w:t>
      </w:r>
      <w:r w:rsidR="000E3593">
        <w:rPr>
          <w:sz w:val="24"/>
          <w:szCs w:val="24"/>
        </w:rPr>
        <w:t xml:space="preserve"> not sure.</w:t>
      </w:r>
    </w:p>
    <w:p w:rsidR="000E3593" w:rsidRDefault="000E3593" w:rsidP="009C27E4">
      <w:pPr>
        <w:rPr>
          <w:sz w:val="24"/>
          <w:szCs w:val="24"/>
        </w:rPr>
      </w:pPr>
      <w:r>
        <w:rPr>
          <w:sz w:val="24"/>
          <w:szCs w:val="24"/>
        </w:rPr>
        <w:lastRenderedPageBreak/>
        <w:t xml:space="preserve">Diana Simon </w:t>
      </w:r>
      <w:r w:rsidR="00D74FCF">
        <w:rPr>
          <w:sz w:val="24"/>
          <w:szCs w:val="24"/>
        </w:rPr>
        <w:t xml:space="preserve">then asked to speak and </w:t>
      </w:r>
      <w:r>
        <w:rPr>
          <w:sz w:val="24"/>
          <w:szCs w:val="24"/>
        </w:rPr>
        <w:t>stated that she is in support of moving the “Hut” and will volunteer to do what she can to help.</w:t>
      </w:r>
    </w:p>
    <w:p w:rsidR="000E3593" w:rsidRDefault="000E3593" w:rsidP="009C27E4">
      <w:pPr>
        <w:rPr>
          <w:b/>
          <w:sz w:val="24"/>
          <w:szCs w:val="24"/>
        </w:rPr>
      </w:pPr>
      <w:r w:rsidRPr="000E3593">
        <w:rPr>
          <w:b/>
          <w:sz w:val="24"/>
          <w:szCs w:val="24"/>
        </w:rPr>
        <w:t>Financial Report:</w:t>
      </w:r>
    </w:p>
    <w:p w:rsidR="000E3593" w:rsidRDefault="000E3593" w:rsidP="009C27E4">
      <w:pPr>
        <w:rPr>
          <w:sz w:val="24"/>
          <w:szCs w:val="24"/>
        </w:rPr>
      </w:pPr>
      <w:r w:rsidRPr="000E3593">
        <w:rPr>
          <w:sz w:val="24"/>
          <w:szCs w:val="24"/>
        </w:rPr>
        <w:t>Stacey Carpenter, finance officer was not present.</w:t>
      </w:r>
    </w:p>
    <w:p w:rsidR="000E3593" w:rsidRDefault="00A84565" w:rsidP="009C27E4">
      <w:pPr>
        <w:rPr>
          <w:sz w:val="24"/>
          <w:szCs w:val="24"/>
        </w:rPr>
      </w:pPr>
      <w:r>
        <w:rPr>
          <w:sz w:val="24"/>
          <w:szCs w:val="24"/>
        </w:rPr>
        <w:t>Director Allison presented the</w:t>
      </w:r>
      <w:r w:rsidR="0014679F">
        <w:rPr>
          <w:sz w:val="24"/>
          <w:szCs w:val="24"/>
        </w:rPr>
        <w:t xml:space="preserve"> Final Report for FY 23-24-6.30.2024.</w:t>
      </w:r>
    </w:p>
    <w:p w:rsidR="0014679F" w:rsidRDefault="0014679F" w:rsidP="009C27E4">
      <w:pPr>
        <w:rPr>
          <w:sz w:val="24"/>
          <w:szCs w:val="24"/>
        </w:rPr>
      </w:pPr>
      <w:r>
        <w:rPr>
          <w:sz w:val="24"/>
          <w:szCs w:val="24"/>
        </w:rPr>
        <w:t>Total Cash in Bank (4 accounts-UCBI &amp; NCCMT</w:t>
      </w:r>
      <w:r w:rsidR="00A84565">
        <w:rPr>
          <w:sz w:val="24"/>
          <w:szCs w:val="24"/>
        </w:rPr>
        <w:t xml:space="preserve">) 6/30/2024 </w:t>
      </w:r>
      <w:r w:rsidR="007E51C9">
        <w:rPr>
          <w:sz w:val="24"/>
          <w:szCs w:val="24"/>
        </w:rPr>
        <w:t xml:space="preserve">is </w:t>
      </w:r>
      <w:r w:rsidR="00A84565">
        <w:rPr>
          <w:sz w:val="24"/>
          <w:szCs w:val="24"/>
        </w:rPr>
        <w:t>$1,014,026.16. Total Cash Available for Expenditures</w:t>
      </w:r>
      <w:r w:rsidR="007E51C9">
        <w:rPr>
          <w:sz w:val="24"/>
          <w:szCs w:val="24"/>
        </w:rPr>
        <w:t xml:space="preserve"> is</w:t>
      </w:r>
      <w:r w:rsidR="00A84565">
        <w:rPr>
          <w:sz w:val="24"/>
          <w:szCs w:val="24"/>
        </w:rPr>
        <w:t xml:space="preserve"> $971,641.07</w:t>
      </w:r>
      <w:r w:rsidR="007E51C9">
        <w:rPr>
          <w:sz w:val="24"/>
          <w:szCs w:val="24"/>
        </w:rPr>
        <w:t>,</w:t>
      </w:r>
      <w:r w:rsidR="00A84565">
        <w:rPr>
          <w:sz w:val="24"/>
          <w:szCs w:val="24"/>
        </w:rPr>
        <w:t xml:space="preserve"> with 61.43% of the budget Expended or Encumbered.</w:t>
      </w:r>
    </w:p>
    <w:p w:rsidR="003E549C" w:rsidRDefault="007E51C9" w:rsidP="009C27E4">
      <w:pPr>
        <w:rPr>
          <w:sz w:val="24"/>
          <w:szCs w:val="24"/>
        </w:rPr>
      </w:pPr>
      <w:r>
        <w:rPr>
          <w:sz w:val="24"/>
          <w:szCs w:val="24"/>
        </w:rPr>
        <w:t xml:space="preserve">Director Allison read the </w:t>
      </w:r>
      <w:r w:rsidR="003E549C">
        <w:rPr>
          <w:sz w:val="24"/>
          <w:szCs w:val="24"/>
        </w:rPr>
        <w:t>Resolution</w:t>
      </w:r>
      <w:r w:rsidR="00926063">
        <w:rPr>
          <w:sz w:val="24"/>
          <w:szCs w:val="24"/>
        </w:rPr>
        <w:t xml:space="preserve"> prepared by Ms. Carpenter</w:t>
      </w:r>
      <w:r w:rsidR="00D74FCF">
        <w:rPr>
          <w:sz w:val="24"/>
          <w:szCs w:val="24"/>
        </w:rPr>
        <w:t>,</w:t>
      </w:r>
      <w:r w:rsidR="00926063">
        <w:rPr>
          <w:sz w:val="24"/>
          <w:szCs w:val="24"/>
        </w:rPr>
        <w:t xml:space="preserve"> Increasing</w:t>
      </w:r>
      <w:r w:rsidR="003E549C">
        <w:rPr>
          <w:sz w:val="24"/>
          <w:szCs w:val="24"/>
        </w:rPr>
        <w:t xml:space="preserve"> </w:t>
      </w:r>
      <w:r w:rsidR="00D74FCF">
        <w:rPr>
          <w:sz w:val="24"/>
          <w:szCs w:val="24"/>
        </w:rPr>
        <w:t xml:space="preserve">the </w:t>
      </w:r>
      <w:bookmarkStart w:id="0" w:name="_GoBack"/>
      <w:bookmarkEnd w:id="0"/>
      <w:r w:rsidR="003E549C">
        <w:rPr>
          <w:sz w:val="24"/>
          <w:szCs w:val="24"/>
        </w:rPr>
        <w:t>Moneys on Hand Amount</w:t>
      </w:r>
      <w:r w:rsidR="00096105">
        <w:rPr>
          <w:sz w:val="24"/>
          <w:szCs w:val="24"/>
        </w:rPr>
        <w:t xml:space="preserve"> from $500 to $1000</w:t>
      </w:r>
      <w:r w:rsidR="00235E88">
        <w:rPr>
          <w:sz w:val="24"/>
          <w:szCs w:val="24"/>
        </w:rPr>
        <w:t xml:space="preserve"> </w:t>
      </w:r>
      <w:r w:rsidR="00926063">
        <w:rPr>
          <w:sz w:val="24"/>
          <w:szCs w:val="24"/>
        </w:rPr>
        <w:t>to better facilitate</w:t>
      </w:r>
      <w:r w:rsidR="00CB7BD3">
        <w:rPr>
          <w:sz w:val="24"/>
          <w:szCs w:val="24"/>
        </w:rPr>
        <w:t xml:space="preserve"> retail sales</w:t>
      </w:r>
      <w:r w:rsidR="00926063">
        <w:rPr>
          <w:sz w:val="24"/>
          <w:szCs w:val="24"/>
        </w:rPr>
        <w:t>.</w:t>
      </w:r>
      <w:r w:rsidR="00CB7BD3">
        <w:rPr>
          <w:sz w:val="24"/>
          <w:szCs w:val="24"/>
        </w:rPr>
        <w:t xml:space="preserve"> </w:t>
      </w:r>
      <w:r w:rsidR="003E549C">
        <w:rPr>
          <w:sz w:val="24"/>
          <w:szCs w:val="24"/>
        </w:rPr>
        <w:t xml:space="preserve">Chairman Orr asked if there were any questions and a motion to approve the Resolution. Dale Wiggins made a motion to approve the Resolution. Valerie </w:t>
      </w:r>
      <w:proofErr w:type="spellStart"/>
      <w:r w:rsidR="003E549C">
        <w:rPr>
          <w:sz w:val="24"/>
          <w:szCs w:val="24"/>
        </w:rPr>
        <w:t>Frapp</w:t>
      </w:r>
      <w:proofErr w:type="spellEnd"/>
      <w:r w:rsidR="003E549C">
        <w:rPr>
          <w:sz w:val="24"/>
          <w:szCs w:val="24"/>
        </w:rPr>
        <w:t xml:space="preserve"> seconded the motion. Vote unanimous</w:t>
      </w:r>
    </w:p>
    <w:p w:rsidR="00505D91" w:rsidRPr="003E549C" w:rsidRDefault="00505D91" w:rsidP="009C27E4">
      <w:pPr>
        <w:rPr>
          <w:b/>
          <w:sz w:val="24"/>
          <w:szCs w:val="24"/>
        </w:rPr>
      </w:pPr>
      <w:r w:rsidRPr="003E549C">
        <w:rPr>
          <w:b/>
          <w:sz w:val="24"/>
          <w:szCs w:val="24"/>
        </w:rPr>
        <w:t>Chairman’s Remarks:</w:t>
      </w:r>
    </w:p>
    <w:p w:rsidR="00467E58" w:rsidRPr="003E549C" w:rsidRDefault="00505D91" w:rsidP="009C27E4">
      <w:pPr>
        <w:rPr>
          <w:sz w:val="24"/>
          <w:szCs w:val="24"/>
        </w:rPr>
      </w:pPr>
      <w:r>
        <w:rPr>
          <w:sz w:val="24"/>
          <w:szCs w:val="24"/>
        </w:rPr>
        <w:t xml:space="preserve">Chairman Orr remarked that she appreciates the Board’s attendance and their </w:t>
      </w:r>
      <w:r w:rsidR="003E549C">
        <w:rPr>
          <w:sz w:val="24"/>
          <w:szCs w:val="24"/>
        </w:rPr>
        <w:t>work</w:t>
      </w:r>
      <w:r w:rsidR="00485EED">
        <w:rPr>
          <w:sz w:val="24"/>
          <w:szCs w:val="24"/>
        </w:rPr>
        <w:t>.</w:t>
      </w:r>
    </w:p>
    <w:p w:rsidR="00467E58" w:rsidRDefault="00467E58" w:rsidP="009C27E4">
      <w:pPr>
        <w:rPr>
          <w:sz w:val="24"/>
          <w:szCs w:val="24"/>
        </w:rPr>
      </w:pPr>
      <w:r w:rsidRPr="00467E58">
        <w:rPr>
          <w:b/>
          <w:sz w:val="24"/>
          <w:szCs w:val="24"/>
        </w:rPr>
        <w:t>Director/Assistant Reports</w:t>
      </w:r>
      <w:r w:rsidRPr="00467E58">
        <w:rPr>
          <w:sz w:val="24"/>
          <w:szCs w:val="24"/>
        </w:rPr>
        <w:t>:</w:t>
      </w:r>
      <w:r>
        <w:rPr>
          <w:sz w:val="24"/>
          <w:szCs w:val="24"/>
        </w:rPr>
        <w:t xml:space="preserve"> See attachments</w:t>
      </w:r>
    </w:p>
    <w:p w:rsidR="00467E58" w:rsidRDefault="00467E58" w:rsidP="009C27E4">
      <w:pPr>
        <w:rPr>
          <w:sz w:val="24"/>
          <w:szCs w:val="24"/>
        </w:rPr>
      </w:pPr>
      <w:r>
        <w:rPr>
          <w:sz w:val="24"/>
          <w:szCs w:val="24"/>
        </w:rPr>
        <w:t>Daniel Allison/Amber Benton</w:t>
      </w:r>
    </w:p>
    <w:p w:rsidR="007E51C9" w:rsidRDefault="007E51C9" w:rsidP="009C27E4">
      <w:pPr>
        <w:rPr>
          <w:b/>
          <w:sz w:val="24"/>
          <w:szCs w:val="24"/>
        </w:rPr>
      </w:pPr>
    </w:p>
    <w:p w:rsidR="007E51C9" w:rsidRDefault="007E51C9" w:rsidP="009C27E4">
      <w:pPr>
        <w:rPr>
          <w:b/>
          <w:sz w:val="24"/>
          <w:szCs w:val="24"/>
        </w:rPr>
      </w:pPr>
    </w:p>
    <w:p w:rsidR="00467E58" w:rsidRPr="00467E58" w:rsidRDefault="00467E58" w:rsidP="009C27E4">
      <w:pPr>
        <w:rPr>
          <w:b/>
          <w:sz w:val="24"/>
          <w:szCs w:val="24"/>
        </w:rPr>
      </w:pPr>
      <w:r w:rsidRPr="00467E58">
        <w:rPr>
          <w:b/>
          <w:sz w:val="24"/>
          <w:szCs w:val="24"/>
        </w:rPr>
        <w:t xml:space="preserve">New Business: </w:t>
      </w:r>
    </w:p>
    <w:p w:rsidR="00467E58" w:rsidRDefault="00467E58" w:rsidP="009C27E4">
      <w:pPr>
        <w:rPr>
          <w:sz w:val="24"/>
          <w:szCs w:val="24"/>
        </w:rPr>
      </w:pPr>
      <w:r>
        <w:rPr>
          <w:sz w:val="24"/>
          <w:szCs w:val="24"/>
        </w:rPr>
        <w:t>Dale Wiggins commented that there are a lot of questions, and the Board needs to discuss this before making a decision about the “Hut.”</w:t>
      </w:r>
      <w:r w:rsidR="003E549C">
        <w:rPr>
          <w:sz w:val="24"/>
          <w:szCs w:val="24"/>
        </w:rPr>
        <w:t xml:space="preserve"> He stated that he has looked for other property to put the “Hut.”</w:t>
      </w:r>
    </w:p>
    <w:p w:rsidR="00467E58" w:rsidRDefault="00467E58" w:rsidP="009C27E4">
      <w:pPr>
        <w:rPr>
          <w:b/>
          <w:sz w:val="24"/>
          <w:szCs w:val="24"/>
        </w:rPr>
      </w:pPr>
      <w:r w:rsidRPr="00467E58">
        <w:rPr>
          <w:b/>
          <w:sz w:val="24"/>
          <w:szCs w:val="24"/>
        </w:rPr>
        <w:t>Old Business:</w:t>
      </w:r>
    </w:p>
    <w:p w:rsidR="00EB3134" w:rsidRDefault="00975312" w:rsidP="009C27E4">
      <w:pPr>
        <w:rPr>
          <w:sz w:val="24"/>
          <w:szCs w:val="24"/>
        </w:rPr>
      </w:pPr>
      <w:r>
        <w:rPr>
          <w:sz w:val="24"/>
          <w:szCs w:val="24"/>
        </w:rPr>
        <w:t>Director Allison reminded the Board about the upcoming North Carolina Register of Deeds Association Convention to be held at Fontana in September. He gave them the latest details about Travel and Tourism’s sponsorship including revised cost.</w:t>
      </w:r>
    </w:p>
    <w:p w:rsidR="00975312" w:rsidRDefault="00975312" w:rsidP="009C27E4">
      <w:pPr>
        <w:rPr>
          <w:sz w:val="24"/>
          <w:szCs w:val="24"/>
        </w:rPr>
      </w:pPr>
    </w:p>
    <w:p w:rsidR="00AD1535" w:rsidRDefault="00AD1535" w:rsidP="009C27E4">
      <w:pPr>
        <w:rPr>
          <w:sz w:val="24"/>
          <w:szCs w:val="24"/>
        </w:rPr>
      </w:pPr>
      <w:r>
        <w:rPr>
          <w:sz w:val="24"/>
          <w:szCs w:val="24"/>
        </w:rPr>
        <w:t>Chairman Orr stated that the Board would need to go into closed session G.S. 143-318.11 (a)</w:t>
      </w:r>
      <w:r w:rsidR="00495EAB">
        <w:rPr>
          <w:sz w:val="24"/>
          <w:szCs w:val="24"/>
        </w:rPr>
        <w:t xml:space="preserve"> (1) (3) (5) (6)</w:t>
      </w:r>
      <w:r w:rsidR="003E549C">
        <w:rPr>
          <w:sz w:val="24"/>
          <w:szCs w:val="24"/>
        </w:rPr>
        <w:t xml:space="preserve"> For privileged or confidential information and Attorney/client, contract, personnel privilege</w:t>
      </w:r>
      <w:r w:rsidR="007A4E5F">
        <w:rPr>
          <w:sz w:val="24"/>
          <w:szCs w:val="24"/>
        </w:rPr>
        <w:t>,</w:t>
      </w:r>
      <w:r w:rsidR="00495EAB">
        <w:rPr>
          <w:sz w:val="24"/>
          <w:szCs w:val="24"/>
        </w:rPr>
        <w:t xml:space="preserve"> to discuss the </w:t>
      </w:r>
      <w:r>
        <w:rPr>
          <w:sz w:val="24"/>
          <w:szCs w:val="24"/>
        </w:rPr>
        <w:t>“Hut”</w:t>
      </w:r>
      <w:r w:rsidR="00495EAB">
        <w:rPr>
          <w:sz w:val="24"/>
          <w:szCs w:val="24"/>
        </w:rPr>
        <w:t xml:space="preserve"> being moved onto the lot owned by Graham County Travel and Tourism, a</w:t>
      </w:r>
      <w:r>
        <w:rPr>
          <w:sz w:val="24"/>
          <w:szCs w:val="24"/>
        </w:rPr>
        <w:t>nd could she get a motion to do so.</w:t>
      </w:r>
    </w:p>
    <w:p w:rsidR="00AD1535" w:rsidRDefault="00AD1535" w:rsidP="009C27E4">
      <w:pPr>
        <w:rPr>
          <w:sz w:val="24"/>
          <w:szCs w:val="24"/>
        </w:rPr>
      </w:pPr>
      <w:r>
        <w:rPr>
          <w:sz w:val="24"/>
          <w:szCs w:val="24"/>
        </w:rPr>
        <w:lastRenderedPageBreak/>
        <w:t>Meredith Jenkins made a motion to go into closed session to discuss the</w:t>
      </w:r>
      <w:r w:rsidR="00495EAB">
        <w:rPr>
          <w:sz w:val="24"/>
          <w:szCs w:val="24"/>
        </w:rPr>
        <w:t xml:space="preserve"> “Hut</w:t>
      </w:r>
      <w:r>
        <w:rPr>
          <w:sz w:val="24"/>
          <w:szCs w:val="24"/>
        </w:rPr>
        <w:t xml:space="preserve">” </w:t>
      </w:r>
      <w:r w:rsidR="00495EAB">
        <w:rPr>
          <w:sz w:val="24"/>
          <w:szCs w:val="24"/>
        </w:rPr>
        <w:t xml:space="preserve">being moved onto the property owned by Graham County Travel and Tourism. </w:t>
      </w:r>
      <w:r>
        <w:rPr>
          <w:sz w:val="24"/>
          <w:szCs w:val="24"/>
        </w:rPr>
        <w:t>Debbie Beasley seconded the motion. Vote unanimous</w:t>
      </w:r>
    </w:p>
    <w:p w:rsidR="00163C4A" w:rsidRDefault="00163C4A" w:rsidP="009C27E4">
      <w:pPr>
        <w:rPr>
          <w:sz w:val="24"/>
          <w:szCs w:val="24"/>
        </w:rPr>
      </w:pPr>
      <w:r>
        <w:rPr>
          <w:sz w:val="24"/>
          <w:szCs w:val="24"/>
        </w:rPr>
        <w:t xml:space="preserve">Valerie </w:t>
      </w:r>
      <w:proofErr w:type="spellStart"/>
      <w:r>
        <w:rPr>
          <w:sz w:val="24"/>
          <w:szCs w:val="24"/>
        </w:rPr>
        <w:t>Frapp</w:t>
      </w:r>
      <w:proofErr w:type="spellEnd"/>
      <w:r>
        <w:rPr>
          <w:sz w:val="24"/>
          <w:szCs w:val="24"/>
        </w:rPr>
        <w:t xml:space="preserve"> made a motion to go back into open session. Dale Wiggins seconded the motion. Vote unanimous</w:t>
      </w:r>
    </w:p>
    <w:p w:rsidR="00253BC7" w:rsidRDefault="00975312" w:rsidP="009C27E4">
      <w:pPr>
        <w:rPr>
          <w:sz w:val="24"/>
          <w:szCs w:val="24"/>
        </w:rPr>
      </w:pPr>
      <w:r>
        <w:rPr>
          <w:sz w:val="24"/>
          <w:szCs w:val="24"/>
        </w:rPr>
        <w:t>Then in open session t</w:t>
      </w:r>
      <w:r w:rsidR="00495EAB">
        <w:rPr>
          <w:sz w:val="24"/>
          <w:szCs w:val="24"/>
        </w:rPr>
        <w:t>he Board directed Director Allison to contact John Colwell, Revved-Up representative, and inform him</w:t>
      </w:r>
      <w:r w:rsidR="007A4E5F">
        <w:rPr>
          <w:sz w:val="24"/>
          <w:szCs w:val="24"/>
        </w:rPr>
        <w:t xml:space="preserve"> </w:t>
      </w:r>
      <w:r>
        <w:rPr>
          <w:sz w:val="24"/>
          <w:szCs w:val="24"/>
        </w:rPr>
        <w:t>that b</w:t>
      </w:r>
      <w:r w:rsidR="007A4E5F">
        <w:rPr>
          <w:sz w:val="24"/>
          <w:szCs w:val="24"/>
        </w:rPr>
        <w:t>ased on legal advice, the Board has decided not to give Revved-Up permission to move</w:t>
      </w:r>
      <w:r w:rsidR="00253BC7">
        <w:rPr>
          <w:sz w:val="24"/>
          <w:szCs w:val="24"/>
        </w:rPr>
        <w:t xml:space="preserve"> the “Hut” onto the lot owned by G</w:t>
      </w:r>
      <w:r>
        <w:rPr>
          <w:sz w:val="24"/>
          <w:szCs w:val="24"/>
        </w:rPr>
        <w:t>raham County Travel and Tourism.</w:t>
      </w:r>
      <w:r w:rsidR="00253BC7">
        <w:rPr>
          <w:sz w:val="24"/>
          <w:szCs w:val="24"/>
        </w:rPr>
        <w:t xml:space="preserve"> The Board </w:t>
      </w:r>
      <w:r>
        <w:rPr>
          <w:sz w:val="24"/>
          <w:szCs w:val="24"/>
        </w:rPr>
        <w:t xml:space="preserve">also directed Mr. Allison to </w:t>
      </w:r>
      <w:r w:rsidR="00253BC7">
        <w:rPr>
          <w:sz w:val="24"/>
          <w:szCs w:val="24"/>
        </w:rPr>
        <w:t>offer to help find an alternative piece of property.</w:t>
      </w:r>
    </w:p>
    <w:p w:rsidR="007A4E5F" w:rsidRPr="007A4E5F" w:rsidRDefault="007A4E5F" w:rsidP="009C27E4">
      <w:pPr>
        <w:rPr>
          <w:b/>
          <w:sz w:val="24"/>
          <w:szCs w:val="24"/>
        </w:rPr>
      </w:pPr>
      <w:r w:rsidRPr="007A4E5F">
        <w:rPr>
          <w:b/>
          <w:sz w:val="24"/>
          <w:szCs w:val="24"/>
        </w:rPr>
        <w:t>Adjourn:</w:t>
      </w:r>
    </w:p>
    <w:p w:rsidR="00253BC7" w:rsidRDefault="00253BC7" w:rsidP="009C27E4">
      <w:pPr>
        <w:rPr>
          <w:sz w:val="24"/>
          <w:szCs w:val="24"/>
        </w:rPr>
      </w:pPr>
      <w:r>
        <w:rPr>
          <w:sz w:val="24"/>
          <w:szCs w:val="24"/>
        </w:rPr>
        <w:t xml:space="preserve">Chairman Orr stated that if there was nothing else, could she get a motion to adjourn. Dale Wiggins made a </w:t>
      </w:r>
      <w:r w:rsidR="00495EAB">
        <w:rPr>
          <w:sz w:val="24"/>
          <w:szCs w:val="24"/>
        </w:rPr>
        <w:t>m</w:t>
      </w:r>
      <w:r>
        <w:rPr>
          <w:sz w:val="24"/>
          <w:szCs w:val="24"/>
        </w:rPr>
        <w:t xml:space="preserve">otion to adjourn the meeting. Valerie </w:t>
      </w:r>
      <w:proofErr w:type="spellStart"/>
      <w:r>
        <w:rPr>
          <w:sz w:val="24"/>
          <w:szCs w:val="24"/>
        </w:rPr>
        <w:t>Frapp</w:t>
      </w:r>
      <w:proofErr w:type="spellEnd"/>
      <w:r>
        <w:rPr>
          <w:sz w:val="24"/>
          <w:szCs w:val="24"/>
        </w:rPr>
        <w:t xml:space="preserve"> seconded the motion. Vote unanim</w:t>
      </w:r>
      <w:r w:rsidR="00495EAB">
        <w:rPr>
          <w:sz w:val="24"/>
          <w:szCs w:val="24"/>
        </w:rPr>
        <w:t>o</w:t>
      </w:r>
      <w:r>
        <w:rPr>
          <w:sz w:val="24"/>
          <w:szCs w:val="24"/>
        </w:rPr>
        <w:t>us</w:t>
      </w:r>
    </w:p>
    <w:p w:rsidR="007A4E5F" w:rsidRDefault="007A4E5F" w:rsidP="009C27E4">
      <w:pPr>
        <w:rPr>
          <w:sz w:val="24"/>
          <w:szCs w:val="24"/>
        </w:rPr>
      </w:pPr>
      <w:r>
        <w:rPr>
          <w:sz w:val="24"/>
          <w:szCs w:val="24"/>
        </w:rPr>
        <w:t>Meeting adjourned at 6:45 pm</w:t>
      </w:r>
    </w:p>
    <w:p w:rsidR="007A4E5F" w:rsidRDefault="007A4E5F" w:rsidP="009C27E4">
      <w:pPr>
        <w:rPr>
          <w:sz w:val="24"/>
          <w:szCs w:val="24"/>
        </w:rPr>
      </w:pPr>
      <w:r>
        <w:rPr>
          <w:sz w:val="24"/>
          <w:szCs w:val="24"/>
        </w:rPr>
        <w:t xml:space="preserve">                                                                              </w:t>
      </w:r>
    </w:p>
    <w:p w:rsidR="00EB3134" w:rsidRPr="00FF0BB7" w:rsidRDefault="007A4E5F" w:rsidP="009C27E4">
      <w:pPr>
        <w:rPr>
          <w:b/>
          <w:sz w:val="24"/>
          <w:szCs w:val="24"/>
          <w:u w:val="single"/>
        </w:rPr>
      </w:pPr>
      <w:r w:rsidRPr="007A4E5F">
        <w:rPr>
          <w:b/>
          <w:sz w:val="24"/>
          <w:szCs w:val="24"/>
        </w:rPr>
        <w:t xml:space="preserve">                                                                                      Next meeting September 5, 2024</w:t>
      </w:r>
    </w:p>
    <w:p w:rsidR="00EB3134" w:rsidRDefault="00EB3134" w:rsidP="009C27E4">
      <w:pPr>
        <w:rPr>
          <w:sz w:val="24"/>
          <w:szCs w:val="24"/>
          <w:u w:val="single"/>
        </w:rPr>
      </w:pPr>
    </w:p>
    <w:p w:rsidR="00EB3134" w:rsidRDefault="00EB3134" w:rsidP="009C27E4">
      <w:pPr>
        <w:rPr>
          <w:sz w:val="24"/>
          <w:szCs w:val="24"/>
          <w:u w:val="single"/>
        </w:rPr>
      </w:pPr>
    </w:p>
    <w:p w:rsidR="00EB3134" w:rsidRDefault="00EB3134" w:rsidP="009C27E4">
      <w:pPr>
        <w:rPr>
          <w:sz w:val="24"/>
          <w:szCs w:val="24"/>
          <w:u w:val="single"/>
        </w:rPr>
      </w:pPr>
    </w:p>
    <w:p w:rsidR="00EB3134" w:rsidRDefault="00EB3134" w:rsidP="009C27E4">
      <w:pPr>
        <w:rPr>
          <w:sz w:val="24"/>
          <w:szCs w:val="24"/>
          <w:u w:val="single"/>
        </w:rPr>
      </w:pPr>
    </w:p>
    <w:sectPr w:rsidR="00EB3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E4"/>
    <w:rsid w:val="000508D8"/>
    <w:rsid w:val="00096105"/>
    <w:rsid w:val="000C0850"/>
    <w:rsid w:val="000E3593"/>
    <w:rsid w:val="0014679F"/>
    <w:rsid w:val="001622E3"/>
    <w:rsid w:val="00163C4A"/>
    <w:rsid w:val="00235E88"/>
    <w:rsid w:val="00253BC7"/>
    <w:rsid w:val="00256DFF"/>
    <w:rsid w:val="002C3E8E"/>
    <w:rsid w:val="003E056C"/>
    <w:rsid w:val="003E3F9D"/>
    <w:rsid w:val="003E549C"/>
    <w:rsid w:val="00467E58"/>
    <w:rsid w:val="00485EED"/>
    <w:rsid w:val="00495EAB"/>
    <w:rsid w:val="00505D91"/>
    <w:rsid w:val="006D4AB1"/>
    <w:rsid w:val="0075410B"/>
    <w:rsid w:val="007A4E5F"/>
    <w:rsid w:val="007E2D8D"/>
    <w:rsid w:val="007E51C9"/>
    <w:rsid w:val="00853FC2"/>
    <w:rsid w:val="00926063"/>
    <w:rsid w:val="00975312"/>
    <w:rsid w:val="009C27E4"/>
    <w:rsid w:val="009C5D80"/>
    <w:rsid w:val="009D4FA5"/>
    <w:rsid w:val="00A84565"/>
    <w:rsid w:val="00AD1535"/>
    <w:rsid w:val="00BF6D4F"/>
    <w:rsid w:val="00CA66D9"/>
    <w:rsid w:val="00CB2F9D"/>
    <w:rsid w:val="00CB7BD3"/>
    <w:rsid w:val="00D33971"/>
    <w:rsid w:val="00D454C8"/>
    <w:rsid w:val="00D53764"/>
    <w:rsid w:val="00D74FCF"/>
    <w:rsid w:val="00E56C61"/>
    <w:rsid w:val="00EB3134"/>
    <w:rsid w:val="00F53F91"/>
    <w:rsid w:val="00FF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2FA84-39B1-47D2-A2F4-AAE6F34B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7E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E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0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cp:lastPrinted>2024-09-10T20:15:00Z</cp:lastPrinted>
  <dcterms:created xsi:type="dcterms:W3CDTF">2024-08-02T19:29:00Z</dcterms:created>
  <dcterms:modified xsi:type="dcterms:W3CDTF">2024-09-10T20:40:00Z</dcterms:modified>
</cp:coreProperties>
</file>