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850" w:rsidRDefault="00ED1ABE" w:rsidP="00ED1ABE">
      <w:pPr>
        <w:jc w:val="center"/>
        <w:rPr>
          <w:b/>
          <w:sz w:val="24"/>
          <w:szCs w:val="24"/>
        </w:rPr>
      </w:pPr>
      <w:r>
        <w:rPr>
          <w:b/>
          <w:sz w:val="24"/>
          <w:szCs w:val="24"/>
        </w:rPr>
        <w:t>GRAHAM COUNTY TRAVEL AND TOURISM REGULAR BOARD MEETING</w:t>
      </w:r>
    </w:p>
    <w:p w:rsidR="00ED1ABE" w:rsidRDefault="00ED1ABE" w:rsidP="00ED1ABE">
      <w:pPr>
        <w:jc w:val="center"/>
        <w:rPr>
          <w:b/>
          <w:sz w:val="24"/>
          <w:szCs w:val="24"/>
        </w:rPr>
      </w:pPr>
      <w:r>
        <w:rPr>
          <w:b/>
          <w:sz w:val="24"/>
          <w:szCs w:val="24"/>
        </w:rPr>
        <w:t>NOVEMBER 14, 2024                  4:00 PM – 4:36 PM</w:t>
      </w:r>
    </w:p>
    <w:p w:rsidR="00ED1ABE" w:rsidRDefault="00ED1ABE" w:rsidP="00ED1ABE">
      <w:pPr>
        <w:rPr>
          <w:sz w:val="24"/>
          <w:szCs w:val="24"/>
        </w:rPr>
      </w:pPr>
      <w:r>
        <w:rPr>
          <w:sz w:val="24"/>
          <w:szCs w:val="24"/>
        </w:rPr>
        <w:t>The meeting was held at the Graham County Community Building located at 196 Knight Street, Robbinsville, NC 28771.</w:t>
      </w:r>
    </w:p>
    <w:p w:rsidR="00ED1ABE" w:rsidRDefault="00ED1ABE" w:rsidP="00ED1ABE">
      <w:pPr>
        <w:rPr>
          <w:sz w:val="24"/>
          <w:szCs w:val="24"/>
        </w:rPr>
      </w:pPr>
      <w:r>
        <w:rPr>
          <w:sz w:val="24"/>
          <w:szCs w:val="24"/>
        </w:rPr>
        <w:t>Present: Vice-Chairman Robin Turner, Board members: Marie Brown, Dale Wiggins, Rick Davis, Debbie Beasley, Billy Brown</w:t>
      </w:r>
      <w:r w:rsidR="002B35AC">
        <w:rPr>
          <w:sz w:val="24"/>
          <w:szCs w:val="24"/>
        </w:rPr>
        <w:t>, Ex-Officio Josh Carpenter, Director Daniel Allison, Clerk Jeanette Nichols</w:t>
      </w:r>
      <w:r w:rsidR="005E53A6">
        <w:rPr>
          <w:sz w:val="24"/>
          <w:szCs w:val="24"/>
        </w:rPr>
        <w:t>, Finance Officer Stac</w:t>
      </w:r>
      <w:r w:rsidR="000A2C31">
        <w:rPr>
          <w:sz w:val="24"/>
          <w:szCs w:val="24"/>
        </w:rPr>
        <w:t>y Carpenter</w:t>
      </w:r>
    </w:p>
    <w:p w:rsidR="002B35AC" w:rsidRDefault="002B35AC" w:rsidP="00ED1ABE">
      <w:pPr>
        <w:rPr>
          <w:sz w:val="24"/>
          <w:szCs w:val="24"/>
        </w:rPr>
      </w:pPr>
      <w:r>
        <w:rPr>
          <w:sz w:val="24"/>
          <w:szCs w:val="24"/>
        </w:rPr>
        <w:t xml:space="preserve">Absent:  Chairman Connie Orr, </w:t>
      </w:r>
      <w:r w:rsidR="00666118">
        <w:rPr>
          <w:sz w:val="24"/>
          <w:szCs w:val="24"/>
        </w:rPr>
        <w:t xml:space="preserve">Assistant Director Amber Benton, </w:t>
      </w:r>
      <w:r>
        <w:rPr>
          <w:sz w:val="24"/>
          <w:szCs w:val="24"/>
        </w:rPr>
        <w:t xml:space="preserve">Board member Valerie </w:t>
      </w:r>
      <w:proofErr w:type="spellStart"/>
      <w:r>
        <w:rPr>
          <w:sz w:val="24"/>
          <w:szCs w:val="24"/>
        </w:rPr>
        <w:t>Frapp</w:t>
      </w:r>
      <w:proofErr w:type="spellEnd"/>
    </w:p>
    <w:p w:rsidR="002B35AC" w:rsidRDefault="002B35AC" w:rsidP="00ED1ABE">
      <w:pPr>
        <w:rPr>
          <w:sz w:val="24"/>
          <w:szCs w:val="24"/>
        </w:rPr>
      </w:pPr>
      <w:r>
        <w:rPr>
          <w:sz w:val="24"/>
          <w:szCs w:val="24"/>
        </w:rPr>
        <w:t>Vice-chairman Turner called the meeting to order at 4:00 pm.</w:t>
      </w:r>
    </w:p>
    <w:p w:rsidR="002B35AC" w:rsidRDefault="002B35AC" w:rsidP="00ED1ABE">
      <w:pPr>
        <w:rPr>
          <w:sz w:val="24"/>
          <w:szCs w:val="24"/>
        </w:rPr>
      </w:pPr>
      <w:r>
        <w:rPr>
          <w:sz w:val="24"/>
          <w:szCs w:val="24"/>
        </w:rPr>
        <w:t>Vice-chairman Turner asked if there were any changes to the Agenda for November 14, 2024.</w:t>
      </w:r>
    </w:p>
    <w:p w:rsidR="002B35AC" w:rsidRDefault="002B35AC" w:rsidP="00ED1ABE">
      <w:pPr>
        <w:rPr>
          <w:sz w:val="24"/>
          <w:szCs w:val="24"/>
        </w:rPr>
      </w:pPr>
      <w:r>
        <w:rPr>
          <w:sz w:val="24"/>
          <w:szCs w:val="24"/>
        </w:rPr>
        <w:t>Director Allison said there were none</w:t>
      </w:r>
    </w:p>
    <w:p w:rsidR="002B35AC" w:rsidRDefault="002B35AC" w:rsidP="00ED1ABE">
      <w:pPr>
        <w:rPr>
          <w:sz w:val="24"/>
          <w:szCs w:val="24"/>
        </w:rPr>
      </w:pPr>
      <w:r>
        <w:rPr>
          <w:sz w:val="24"/>
          <w:szCs w:val="24"/>
        </w:rPr>
        <w:t>Vice-chairman</w:t>
      </w:r>
      <w:r w:rsidR="0091658A">
        <w:rPr>
          <w:sz w:val="24"/>
          <w:szCs w:val="24"/>
        </w:rPr>
        <w:t xml:space="preserve"> Turner</w:t>
      </w:r>
      <w:r>
        <w:rPr>
          <w:sz w:val="24"/>
          <w:szCs w:val="24"/>
        </w:rPr>
        <w:t xml:space="preserve"> asked for a motion to approve the agenda. Billy Brown made a motion to approve, Dale Wiggins seconded the motion. Vote unanimous</w:t>
      </w:r>
    </w:p>
    <w:p w:rsidR="002B35AC" w:rsidRDefault="002B35AC" w:rsidP="00ED1ABE">
      <w:pPr>
        <w:rPr>
          <w:sz w:val="24"/>
          <w:szCs w:val="24"/>
        </w:rPr>
      </w:pPr>
      <w:r>
        <w:rPr>
          <w:sz w:val="24"/>
          <w:szCs w:val="24"/>
        </w:rPr>
        <w:t xml:space="preserve">Vice-chairman </w:t>
      </w:r>
      <w:r w:rsidR="0091658A">
        <w:rPr>
          <w:sz w:val="24"/>
          <w:szCs w:val="24"/>
        </w:rPr>
        <w:t xml:space="preserve">Turner </w:t>
      </w:r>
      <w:r>
        <w:rPr>
          <w:sz w:val="24"/>
          <w:szCs w:val="24"/>
        </w:rPr>
        <w:t>asked if everyone had reviewed the minutes for the regular meeting for October 10, 2024</w:t>
      </w:r>
      <w:r w:rsidR="00197BAC">
        <w:rPr>
          <w:sz w:val="24"/>
          <w:szCs w:val="24"/>
        </w:rPr>
        <w:t>,</w:t>
      </w:r>
      <w:r>
        <w:rPr>
          <w:sz w:val="24"/>
          <w:szCs w:val="24"/>
        </w:rPr>
        <w:t xml:space="preserve"> and if so </w:t>
      </w:r>
      <w:r w:rsidR="00197BAC">
        <w:rPr>
          <w:sz w:val="24"/>
          <w:szCs w:val="24"/>
        </w:rPr>
        <w:t>could he get a motion to approve them. Dale Wiggins made a motion to approve the minutes. Rick Davis seconded the motion. Vote unanimous</w:t>
      </w:r>
    </w:p>
    <w:p w:rsidR="00197BAC" w:rsidRPr="00C74539" w:rsidRDefault="00197BAC" w:rsidP="00ED1ABE">
      <w:pPr>
        <w:rPr>
          <w:b/>
          <w:sz w:val="24"/>
          <w:szCs w:val="24"/>
        </w:rPr>
      </w:pPr>
      <w:r w:rsidRPr="00C74539">
        <w:rPr>
          <w:b/>
          <w:sz w:val="24"/>
          <w:szCs w:val="24"/>
        </w:rPr>
        <w:t>Christmas Decoration Update</w:t>
      </w:r>
    </w:p>
    <w:p w:rsidR="00197BAC" w:rsidRDefault="00197BAC" w:rsidP="00ED1ABE">
      <w:pPr>
        <w:rPr>
          <w:sz w:val="24"/>
          <w:szCs w:val="24"/>
        </w:rPr>
      </w:pPr>
      <w:r>
        <w:rPr>
          <w:sz w:val="24"/>
          <w:szCs w:val="24"/>
        </w:rPr>
        <w:t xml:space="preserve">Director Allison stated that the </w:t>
      </w:r>
      <w:r w:rsidR="009A3452">
        <w:rPr>
          <w:sz w:val="24"/>
          <w:szCs w:val="24"/>
        </w:rPr>
        <w:t xml:space="preserve">Christmas </w:t>
      </w:r>
      <w:r>
        <w:rPr>
          <w:sz w:val="24"/>
          <w:szCs w:val="24"/>
        </w:rPr>
        <w:t>decorations had arrived and that Connie Adams and Kristina Ford had picked th</w:t>
      </w:r>
      <w:r w:rsidR="009A3452">
        <w:rPr>
          <w:sz w:val="24"/>
          <w:szCs w:val="24"/>
        </w:rPr>
        <w:t xml:space="preserve">em up and planned </w:t>
      </w:r>
      <w:r w:rsidR="00F2198E">
        <w:rPr>
          <w:sz w:val="24"/>
          <w:szCs w:val="24"/>
        </w:rPr>
        <w:t>to put them up around Thanksgiving.</w:t>
      </w:r>
    </w:p>
    <w:p w:rsidR="00197BAC" w:rsidRPr="00C74539" w:rsidRDefault="00197BAC" w:rsidP="00ED1ABE">
      <w:pPr>
        <w:rPr>
          <w:b/>
          <w:sz w:val="24"/>
          <w:szCs w:val="24"/>
        </w:rPr>
      </w:pPr>
      <w:r w:rsidRPr="00C74539">
        <w:rPr>
          <w:b/>
          <w:sz w:val="24"/>
          <w:szCs w:val="24"/>
        </w:rPr>
        <w:t>Public Comments</w:t>
      </w:r>
    </w:p>
    <w:p w:rsidR="00197BAC" w:rsidRDefault="00197BAC" w:rsidP="00ED1ABE">
      <w:pPr>
        <w:rPr>
          <w:sz w:val="24"/>
          <w:szCs w:val="24"/>
        </w:rPr>
      </w:pPr>
      <w:r>
        <w:rPr>
          <w:sz w:val="24"/>
          <w:szCs w:val="24"/>
        </w:rPr>
        <w:t>There were no Public Comments</w:t>
      </w:r>
    </w:p>
    <w:p w:rsidR="00197BAC" w:rsidRPr="00C74539" w:rsidRDefault="00197BAC" w:rsidP="00ED1ABE">
      <w:pPr>
        <w:rPr>
          <w:b/>
          <w:sz w:val="24"/>
          <w:szCs w:val="24"/>
        </w:rPr>
      </w:pPr>
      <w:r w:rsidRPr="00C74539">
        <w:rPr>
          <w:b/>
          <w:sz w:val="24"/>
          <w:szCs w:val="24"/>
        </w:rPr>
        <w:t>Financial Reports</w:t>
      </w:r>
    </w:p>
    <w:p w:rsidR="00803EE8" w:rsidRDefault="005E53A6" w:rsidP="00ED1ABE">
      <w:pPr>
        <w:rPr>
          <w:sz w:val="24"/>
          <w:szCs w:val="24"/>
        </w:rPr>
      </w:pPr>
      <w:r>
        <w:rPr>
          <w:sz w:val="24"/>
          <w:szCs w:val="24"/>
        </w:rPr>
        <w:t>Finance Officer Stac</w:t>
      </w:r>
      <w:r w:rsidR="00197BAC">
        <w:rPr>
          <w:sz w:val="24"/>
          <w:szCs w:val="24"/>
        </w:rPr>
        <w:t>y Carpenter gave the Finance Reports for period ending 10/30/2024. Total Cash in Bank (3 accounts-(UCBI &amp; NCCMT) is $1,012,376.49. Total Cash for Expenditures is $994,645.02</w:t>
      </w:r>
      <w:r w:rsidR="005A4A48">
        <w:rPr>
          <w:sz w:val="24"/>
          <w:szCs w:val="24"/>
        </w:rPr>
        <w:t xml:space="preserve">.                                                                                                                                                               </w:t>
      </w:r>
      <w:r w:rsidR="007C0CEC">
        <w:rPr>
          <w:sz w:val="24"/>
          <w:szCs w:val="24"/>
        </w:rPr>
        <w:t>Vice-chairman Turner asked if there were any questions about the reports. Vice-chairman</w:t>
      </w:r>
      <w:r w:rsidR="0091658A">
        <w:rPr>
          <w:sz w:val="24"/>
          <w:szCs w:val="24"/>
        </w:rPr>
        <w:t xml:space="preserve"> Turner</w:t>
      </w:r>
      <w:r w:rsidR="007C0CEC">
        <w:rPr>
          <w:sz w:val="24"/>
          <w:szCs w:val="24"/>
        </w:rPr>
        <w:t xml:space="preserve"> asked Ms. Carpenter if she had a percentage of the interest on the bank accounts. She said </w:t>
      </w:r>
      <w:r w:rsidR="00816E2F">
        <w:rPr>
          <w:sz w:val="24"/>
          <w:szCs w:val="24"/>
        </w:rPr>
        <w:t>she would have them</w:t>
      </w:r>
      <w:r w:rsidR="00557B66">
        <w:rPr>
          <w:sz w:val="24"/>
          <w:szCs w:val="24"/>
        </w:rPr>
        <w:t xml:space="preserve"> shortly.</w:t>
      </w:r>
      <w:r w:rsidR="007C0CEC">
        <w:rPr>
          <w:sz w:val="24"/>
          <w:szCs w:val="24"/>
        </w:rPr>
        <w:t xml:space="preserve"> </w:t>
      </w:r>
      <w:r w:rsidR="00557B66">
        <w:rPr>
          <w:sz w:val="24"/>
          <w:szCs w:val="24"/>
        </w:rPr>
        <w:t xml:space="preserve">She later reported that for the calendar year the interest was $14,610.57. </w:t>
      </w:r>
      <w:r w:rsidR="007C0CEC">
        <w:rPr>
          <w:sz w:val="24"/>
          <w:szCs w:val="24"/>
        </w:rPr>
        <w:t>Vice-chairmen</w:t>
      </w:r>
      <w:r w:rsidR="0091658A">
        <w:rPr>
          <w:sz w:val="24"/>
          <w:szCs w:val="24"/>
        </w:rPr>
        <w:t xml:space="preserve"> Turner</w:t>
      </w:r>
      <w:r w:rsidR="007C0CEC">
        <w:rPr>
          <w:sz w:val="24"/>
          <w:szCs w:val="24"/>
        </w:rPr>
        <w:t xml:space="preserve"> asked for a motion to approve the f</w:t>
      </w:r>
      <w:r w:rsidR="00557B66">
        <w:rPr>
          <w:sz w:val="24"/>
          <w:szCs w:val="24"/>
        </w:rPr>
        <w:t>inance reports.</w:t>
      </w:r>
    </w:p>
    <w:p w:rsidR="007C0CEC" w:rsidRDefault="007C0CEC" w:rsidP="00ED1ABE">
      <w:pPr>
        <w:rPr>
          <w:sz w:val="24"/>
          <w:szCs w:val="24"/>
        </w:rPr>
      </w:pPr>
      <w:r>
        <w:rPr>
          <w:sz w:val="24"/>
          <w:szCs w:val="24"/>
        </w:rPr>
        <w:t>Billy Brown made a motion to approve the finance reports. Dale Wiggins seconded the motion. Vote unanimous</w:t>
      </w:r>
    </w:p>
    <w:p w:rsidR="005A4A48" w:rsidRDefault="005A4A48" w:rsidP="00ED1ABE">
      <w:pPr>
        <w:rPr>
          <w:b/>
          <w:sz w:val="24"/>
          <w:szCs w:val="24"/>
        </w:rPr>
      </w:pPr>
    </w:p>
    <w:p w:rsidR="007C0CEC" w:rsidRPr="00C74539" w:rsidRDefault="007C0CEC" w:rsidP="00ED1ABE">
      <w:pPr>
        <w:rPr>
          <w:b/>
          <w:sz w:val="24"/>
          <w:szCs w:val="24"/>
        </w:rPr>
      </w:pPr>
      <w:r w:rsidRPr="00C74539">
        <w:rPr>
          <w:b/>
          <w:sz w:val="24"/>
          <w:szCs w:val="24"/>
        </w:rPr>
        <w:lastRenderedPageBreak/>
        <w:t>Vice-Chairman’s Remarks</w:t>
      </w:r>
    </w:p>
    <w:p w:rsidR="007C0CEC" w:rsidRDefault="007C0CEC" w:rsidP="00ED1ABE">
      <w:pPr>
        <w:rPr>
          <w:sz w:val="24"/>
          <w:szCs w:val="24"/>
        </w:rPr>
      </w:pPr>
      <w:r>
        <w:rPr>
          <w:sz w:val="24"/>
          <w:szCs w:val="24"/>
        </w:rPr>
        <w:t>Vice-chairman Turner</w:t>
      </w:r>
      <w:r w:rsidR="0091658A">
        <w:rPr>
          <w:sz w:val="24"/>
          <w:szCs w:val="24"/>
        </w:rPr>
        <w:t xml:space="preserve"> welcomed Marie Brown to the Board.</w:t>
      </w:r>
    </w:p>
    <w:p w:rsidR="0091658A" w:rsidRPr="00C74539" w:rsidRDefault="0091658A" w:rsidP="00ED1ABE">
      <w:pPr>
        <w:rPr>
          <w:b/>
          <w:sz w:val="24"/>
          <w:szCs w:val="24"/>
        </w:rPr>
      </w:pPr>
      <w:r w:rsidRPr="00C74539">
        <w:rPr>
          <w:b/>
          <w:sz w:val="24"/>
          <w:szCs w:val="24"/>
        </w:rPr>
        <w:t>Committee Report: Welcome Center/Office</w:t>
      </w:r>
    </w:p>
    <w:p w:rsidR="0091658A" w:rsidRDefault="00D855D8" w:rsidP="00ED1ABE">
      <w:pPr>
        <w:rPr>
          <w:sz w:val="24"/>
          <w:szCs w:val="24"/>
        </w:rPr>
      </w:pPr>
      <w:r>
        <w:rPr>
          <w:sz w:val="24"/>
          <w:szCs w:val="24"/>
        </w:rPr>
        <w:t>Vice-chairman Turner said</w:t>
      </w:r>
      <w:r w:rsidR="0091658A">
        <w:rPr>
          <w:sz w:val="24"/>
          <w:szCs w:val="24"/>
        </w:rPr>
        <w:t xml:space="preserve"> that there was nothing new to report.</w:t>
      </w:r>
    </w:p>
    <w:p w:rsidR="0091658A" w:rsidRPr="00C74539" w:rsidRDefault="0091658A" w:rsidP="00ED1ABE">
      <w:pPr>
        <w:rPr>
          <w:b/>
          <w:sz w:val="24"/>
          <w:szCs w:val="24"/>
        </w:rPr>
      </w:pPr>
      <w:r w:rsidRPr="00C74539">
        <w:rPr>
          <w:b/>
          <w:sz w:val="24"/>
          <w:szCs w:val="24"/>
        </w:rPr>
        <w:t>Economic Development Update</w:t>
      </w:r>
    </w:p>
    <w:p w:rsidR="00983D52" w:rsidRDefault="0091658A" w:rsidP="00ED1ABE">
      <w:pPr>
        <w:rPr>
          <w:sz w:val="24"/>
          <w:szCs w:val="24"/>
        </w:rPr>
      </w:pPr>
      <w:r>
        <w:rPr>
          <w:sz w:val="24"/>
          <w:szCs w:val="24"/>
        </w:rPr>
        <w:t>Josh Carpenter</w:t>
      </w:r>
      <w:r w:rsidR="00F2198E">
        <w:rPr>
          <w:sz w:val="24"/>
          <w:szCs w:val="24"/>
        </w:rPr>
        <w:t xml:space="preserve">, Director of the Mountain West Partnership gave the Board a brief county economic </w:t>
      </w:r>
      <w:r w:rsidR="005E53A6">
        <w:rPr>
          <w:sz w:val="24"/>
          <w:szCs w:val="24"/>
        </w:rPr>
        <w:t>development report. He said that</w:t>
      </w:r>
      <w:r w:rsidR="00F2198E">
        <w:rPr>
          <w:sz w:val="24"/>
          <w:szCs w:val="24"/>
        </w:rPr>
        <w:t xml:space="preserve"> the main thing he wanted to mention was about the Graham Motel Project. He explained that the </w:t>
      </w:r>
      <w:r w:rsidR="005E53A6">
        <w:rPr>
          <w:sz w:val="24"/>
          <w:szCs w:val="24"/>
        </w:rPr>
        <w:t>old Five Points Motel had been bought and was to be renovated into the Graham (Boutique) Motel. All of the details are not available yet, but it was his understanding that the old motel building, the flower shop building, and the laundry mat building will all be renovated.</w:t>
      </w:r>
      <w:r w:rsidR="00F2198E">
        <w:rPr>
          <w:sz w:val="24"/>
          <w:szCs w:val="24"/>
        </w:rPr>
        <w:t xml:space="preserve">                </w:t>
      </w:r>
    </w:p>
    <w:p w:rsidR="005E53A6" w:rsidRDefault="0091658A" w:rsidP="00ED1ABE">
      <w:pPr>
        <w:rPr>
          <w:sz w:val="24"/>
          <w:szCs w:val="24"/>
        </w:rPr>
      </w:pPr>
      <w:r>
        <w:rPr>
          <w:sz w:val="24"/>
          <w:szCs w:val="24"/>
        </w:rPr>
        <w:t xml:space="preserve">Mr. Carpenter </w:t>
      </w:r>
      <w:r w:rsidR="005E53A6">
        <w:rPr>
          <w:sz w:val="24"/>
          <w:szCs w:val="24"/>
        </w:rPr>
        <w:t>also stated</w:t>
      </w:r>
      <w:r>
        <w:rPr>
          <w:sz w:val="24"/>
          <w:szCs w:val="24"/>
        </w:rPr>
        <w:t xml:space="preserve"> that the </w:t>
      </w:r>
      <w:r w:rsidR="005E53A6">
        <w:rPr>
          <w:sz w:val="24"/>
          <w:szCs w:val="24"/>
        </w:rPr>
        <w:t xml:space="preserve">Graham County </w:t>
      </w:r>
      <w:r>
        <w:rPr>
          <w:sz w:val="24"/>
          <w:szCs w:val="24"/>
        </w:rPr>
        <w:t xml:space="preserve">Economic Development </w:t>
      </w:r>
      <w:r w:rsidR="005E53A6">
        <w:rPr>
          <w:sz w:val="24"/>
          <w:szCs w:val="24"/>
        </w:rPr>
        <w:t>C</w:t>
      </w:r>
      <w:r>
        <w:rPr>
          <w:sz w:val="24"/>
          <w:szCs w:val="24"/>
        </w:rPr>
        <w:t>omm</w:t>
      </w:r>
      <w:r w:rsidR="005E53A6">
        <w:rPr>
          <w:sz w:val="24"/>
          <w:szCs w:val="24"/>
        </w:rPr>
        <w:t>ittee would like to combine</w:t>
      </w:r>
      <w:r>
        <w:rPr>
          <w:sz w:val="24"/>
          <w:szCs w:val="24"/>
        </w:rPr>
        <w:t xml:space="preserve"> efforts </w:t>
      </w:r>
      <w:r w:rsidR="005E53A6">
        <w:rPr>
          <w:sz w:val="24"/>
          <w:szCs w:val="24"/>
        </w:rPr>
        <w:t xml:space="preserve">with Travel and Tourism </w:t>
      </w:r>
      <w:r>
        <w:rPr>
          <w:sz w:val="24"/>
          <w:szCs w:val="24"/>
        </w:rPr>
        <w:t>to fi</w:t>
      </w:r>
      <w:r w:rsidR="005E53A6">
        <w:rPr>
          <w:sz w:val="24"/>
          <w:szCs w:val="24"/>
        </w:rPr>
        <w:t>nd ways to improve the county’s economy.</w:t>
      </w:r>
    </w:p>
    <w:p w:rsidR="00640939" w:rsidRPr="00C74539" w:rsidRDefault="00640939" w:rsidP="00ED1ABE">
      <w:pPr>
        <w:rPr>
          <w:b/>
          <w:sz w:val="24"/>
          <w:szCs w:val="24"/>
        </w:rPr>
      </w:pPr>
      <w:r w:rsidRPr="00C74539">
        <w:rPr>
          <w:b/>
          <w:sz w:val="24"/>
          <w:szCs w:val="24"/>
        </w:rPr>
        <w:t>Director/Assistant Director’s Report</w:t>
      </w:r>
    </w:p>
    <w:p w:rsidR="00640939" w:rsidRDefault="00640939" w:rsidP="00ED1ABE">
      <w:pPr>
        <w:rPr>
          <w:sz w:val="24"/>
          <w:szCs w:val="24"/>
        </w:rPr>
      </w:pPr>
      <w:r>
        <w:rPr>
          <w:sz w:val="24"/>
          <w:szCs w:val="24"/>
        </w:rPr>
        <w:t>Daniel All</w:t>
      </w:r>
      <w:r w:rsidR="002C611C">
        <w:rPr>
          <w:sz w:val="24"/>
          <w:szCs w:val="24"/>
        </w:rPr>
        <w:t xml:space="preserve">ison </w:t>
      </w:r>
      <w:r w:rsidR="005E53A6">
        <w:rPr>
          <w:sz w:val="24"/>
          <w:szCs w:val="24"/>
        </w:rPr>
        <w:t>gave the director’s report that</w:t>
      </w:r>
      <w:r w:rsidR="002C611C">
        <w:rPr>
          <w:sz w:val="24"/>
          <w:szCs w:val="24"/>
        </w:rPr>
        <w:t xml:space="preserve"> included some information from the Assistant Director’s report.</w:t>
      </w:r>
      <w:r>
        <w:rPr>
          <w:sz w:val="24"/>
          <w:szCs w:val="24"/>
        </w:rPr>
        <w:t xml:space="preserve"> See attachment</w:t>
      </w:r>
    </w:p>
    <w:p w:rsidR="00640939" w:rsidRDefault="00640939" w:rsidP="00ED1ABE">
      <w:pPr>
        <w:rPr>
          <w:sz w:val="24"/>
          <w:szCs w:val="24"/>
        </w:rPr>
      </w:pPr>
      <w:r>
        <w:rPr>
          <w:sz w:val="24"/>
          <w:szCs w:val="24"/>
        </w:rPr>
        <w:t>Assistant director Amber Benton was absent. See attachment</w:t>
      </w:r>
    </w:p>
    <w:p w:rsidR="002C611C" w:rsidRDefault="002C611C" w:rsidP="00ED1ABE">
      <w:pPr>
        <w:rPr>
          <w:sz w:val="24"/>
          <w:szCs w:val="24"/>
        </w:rPr>
      </w:pPr>
      <w:r>
        <w:rPr>
          <w:sz w:val="24"/>
          <w:szCs w:val="24"/>
        </w:rPr>
        <w:t>At the conclusion of the Director’s report, Vice-chairman Turner asked if there were any questions or comments.</w:t>
      </w:r>
    </w:p>
    <w:p w:rsidR="00640939" w:rsidRDefault="00640939" w:rsidP="00ED1ABE">
      <w:pPr>
        <w:rPr>
          <w:sz w:val="24"/>
          <w:szCs w:val="24"/>
        </w:rPr>
      </w:pPr>
      <w:r>
        <w:rPr>
          <w:sz w:val="24"/>
          <w:szCs w:val="24"/>
        </w:rPr>
        <w:t>Rick Davis state</w:t>
      </w:r>
      <w:r w:rsidR="00C74539">
        <w:rPr>
          <w:sz w:val="24"/>
          <w:szCs w:val="24"/>
        </w:rPr>
        <w:t>d that he is still seeing</w:t>
      </w:r>
      <w:r>
        <w:rPr>
          <w:sz w:val="24"/>
          <w:szCs w:val="24"/>
        </w:rPr>
        <w:t xml:space="preserve"> transfer trucks </w:t>
      </w:r>
      <w:r w:rsidR="00C74539">
        <w:rPr>
          <w:sz w:val="24"/>
          <w:szCs w:val="24"/>
        </w:rPr>
        <w:t>traveling on 129 and 28.</w:t>
      </w:r>
    </w:p>
    <w:p w:rsidR="00640939" w:rsidRDefault="00640939" w:rsidP="00ED1ABE">
      <w:pPr>
        <w:rPr>
          <w:sz w:val="24"/>
          <w:szCs w:val="24"/>
        </w:rPr>
      </w:pPr>
      <w:r>
        <w:rPr>
          <w:sz w:val="24"/>
          <w:szCs w:val="24"/>
        </w:rPr>
        <w:t>Debbie Beasley stated that the Google maps, and other maps, are still send</w:t>
      </w:r>
      <w:r w:rsidR="005E53A6">
        <w:rPr>
          <w:sz w:val="24"/>
          <w:szCs w:val="24"/>
        </w:rPr>
        <w:t>ing traffic through Tatham Gap and</w:t>
      </w:r>
      <w:r w:rsidR="005A4A48">
        <w:rPr>
          <w:sz w:val="24"/>
          <w:szCs w:val="24"/>
        </w:rPr>
        <w:t xml:space="preserve"> that</w:t>
      </w:r>
      <w:r w:rsidR="005E53A6">
        <w:rPr>
          <w:sz w:val="24"/>
          <w:szCs w:val="24"/>
        </w:rPr>
        <w:t xml:space="preserve"> s</w:t>
      </w:r>
      <w:r>
        <w:rPr>
          <w:sz w:val="24"/>
          <w:szCs w:val="24"/>
        </w:rPr>
        <w:t>ome o</w:t>
      </w:r>
      <w:r w:rsidR="005A4A48">
        <w:rPr>
          <w:sz w:val="24"/>
          <w:szCs w:val="24"/>
        </w:rPr>
        <w:t>f her mail carriers had been directed</w:t>
      </w:r>
      <w:r>
        <w:rPr>
          <w:sz w:val="24"/>
          <w:szCs w:val="24"/>
        </w:rPr>
        <w:t xml:space="preserve"> that way.</w:t>
      </w:r>
    </w:p>
    <w:p w:rsidR="00640939" w:rsidRDefault="002C611C" w:rsidP="00ED1ABE">
      <w:pPr>
        <w:rPr>
          <w:sz w:val="24"/>
          <w:szCs w:val="24"/>
        </w:rPr>
      </w:pPr>
      <w:r>
        <w:rPr>
          <w:sz w:val="24"/>
          <w:szCs w:val="24"/>
        </w:rPr>
        <w:t>Director Allison explained</w:t>
      </w:r>
      <w:r w:rsidR="00640939">
        <w:rPr>
          <w:sz w:val="24"/>
          <w:szCs w:val="24"/>
        </w:rPr>
        <w:t xml:space="preserve"> that </w:t>
      </w:r>
      <w:r>
        <w:rPr>
          <w:sz w:val="24"/>
          <w:szCs w:val="24"/>
        </w:rPr>
        <w:t>he has been working</w:t>
      </w:r>
      <w:r w:rsidR="00983D52">
        <w:rPr>
          <w:sz w:val="24"/>
          <w:szCs w:val="24"/>
        </w:rPr>
        <w:t xml:space="preserve"> with</w:t>
      </w:r>
      <w:r w:rsidR="00640939">
        <w:rPr>
          <w:sz w:val="24"/>
          <w:szCs w:val="24"/>
        </w:rPr>
        <w:t xml:space="preserve"> the </w:t>
      </w:r>
      <w:r>
        <w:rPr>
          <w:sz w:val="24"/>
          <w:szCs w:val="24"/>
        </w:rPr>
        <w:t xml:space="preserve">NC </w:t>
      </w:r>
      <w:r w:rsidR="00640939">
        <w:rPr>
          <w:sz w:val="24"/>
          <w:szCs w:val="24"/>
        </w:rPr>
        <w:t>DOT</w:t>
      </w:r>
      <w:r>
        <w:rPr>
          <w:sz w:val="24"/>
          <w:szCs w:val="24"/>
        </w:rPr>
        <w:t>, Visit NC, and other state and regional agencies to prevent this from continuing.</w:t>
      </w:r>
    </w:p>
    <w:p w:rsidR="00640939" w:rsidRDefault="00640939" w:rsidP="00ED1ABE">
      <w:pPr>
        <w:rPr>
          <w:sz w:val="24"/>
          <w:szCs w:val="24"/>
        </w:rPr>
      </w:pPr>
      <w:r>
        <w:rPr>
          <w:sz w:val="24"/>
          <w:szCs w:val="24"/>
        </w:rPr>
        <w:t xml:space="preserve">There was no New Business </w:t>
      </w:r>
    </w:p>
    <w:p w:rsidR="00640939" w:rsidRDefault="00640939" w:rsidP="00ED1ABE">
      <w:pPr>
        <w:rPr>
          <w:sz w:val="24"/>
          <w:szCs w:val="24"/>
        </w:rPr>
      </w:pPr>
      <w:r>
        <w:rPr>
          <w:sz w:val="24"/>
          <w:szCs w:val="24"/>
        </w:rPr>
        <w:t>There was no Old Business</w:t>
      </w:r>
    </w:p>
    <w:p w:rsidR="00640939" w:rsidRPr="00C74539" w:rsidRDefault="00640939" w:rsidP="00ED1ABE">
      <w:pPr>
        <w:rPr>
          <w:b/>
          <w:sz w:val="24"/>
          <w:szCs w:val="24"/>
        </w:rPr>
      </w:pPr>
      <w:r w:rsidRPr="00C74539">
        <w:rPr>
          <w:b/>
          <w:sz w:val="24"/>
          <w:szCs w:val="24"/>
        </w:rPr>
        <w:t>Adjourn</w:t>
      </w:r>
    </w:p>
    <w:p w:rsidR="00640939" w:rsidRDefault="00640939" w:rsidP="00ED1ABE">
      <w:pPr>
        <w:rPr>
          <w:sz w:val="24"/>
          <w:szCs w:val="24"/>
        </w:rPr>
      </w:pPr>
      <w:r>
        <w:rPr>
          <w:sz w:val="24"/>
          <w:szCs w:val="24"/>
        </w:rPr>
        <w:t>Vice-chairman</w:t>
      </w:r>
      <w:r w:rsidR="004F4674">
        <w:rPr>
          <w:sz w:val="24"/>
          <w:szCs w:val="24"/>
        </w:rPr>
        <w:t xml:space="preserve"> Turner</w:t>
      </w:r>
      <w:bookmarkStart w:id="0" w:name="_GoBack"/>
      <w:bookmarkEnd w:id="0"/>
      <w:r>
        <w:rPr>
          <w:sz w:val="24"/>
          <w:szCs w:val="24"/>
        </w:rPr>
        <w:t xml:space="preserve"> stated that if there was nothing else</w:t>
      </w:r>
      <w:r w:rsidR="00983D52">
        <w:rPr>
          <w:sz w:val="24"/>
          <w:szCs w:val="24"/>
        </w:rPr>
        <w:t>,</w:t>
      </w:r>
      <w:r>
        <w:rPr>
          <w:sz w:val="24"/>
          <w:szCs w:val="24"/>
        </w:rPr>
        <w:t xml:space="preserve"> would someone motion to adjourn.</w:t>
      </w:r>
    </w:p>
    <w:p w:rsidR="00C74539" w:rsidRDefault="00C74539" w:rsidP="00ED1ABE">
      <w:pPr>
        <w:rPr>
          <w:sz w:val="24"/>
          <w:szCs w:val="24"/>
        </w:rPr>
      </w:pPr>
      <w:r>
        <w:rPr>
          <w:sz w:val="24"/>
          <w:szCs w:val="24"/>
        </w:rPr>
        <w:t>Billy Brown made a motion to adjourn. Rick Davis seconded the motion. Vote unanimous</w:t>
      </w:r>
    </w:p>
    <w:p w:rsidR="00C74539" w:rsidRPr="005A4A48" w:rsidRDefault="00C74539" w:rsidP="00ED1ABE">
      <w:pPr>
        <w:rPr>
          <w:sz w:val="24"/>
          <w:szCs w:val="24"/>
        </w:rPr>
      </w:pPr>
      <w:r>
        <w:rPr>
          <w:sz w:val="24"/>
          <w:szCs w:val="24"/>
        </w:rPr>
        <w:t>Meeting adjourned at 4:36 pm.</w:t>
      </w:r>
      <w:r w:rsidR="005A4A48">
        <w:rPr>
          <w:sz w:val="24"/>
          <w:szCs w:val="24"/>
        </w:rPr>
        <w:t xml:space="preserve">                                                                                                              </w:t>
      </w:r>
      <w:r>
        <w:rPr>
          <w:sz w:val="24"/>
          <w:szCs w:val="24"/>
        </w:rPr>
        <w:t xml:space="preserve"> </w:t>
      </w:r>
      <w:r w:rsidR="005A4A48">
        <w:rPr>
          <w:sz w:val="24"/>
          <w:szCs w:val="24"/>
        </w:rPr>
        <w:t xml:space="preserve">       </w:t>
      </w:r>
      <w:r w:rsidRPr="00C74539">
        <w:rPr>
          <w:b/>
          <w:sz w:val="24"/>
          <w:szCs w:val="24"/>
        </w:rPr>
        <w:t>NEXT MEETING DECEMBER 5, 2024</w:t>
      </w:r>
    </w:p>
    <w:sectPr w:rsidR="00C74539" w:rsidRPr="005A4A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ABE"/>
    <w:rsid w:val="000A2C31"/>
    <w:rsid w:val="000C0850"/>
    <w:rsid w:val="00197BAC"/>
    <w:rsid w:val="002B35AC"/>
    <w:rsid w:val="002C611C"/>
    <w:rsid w:val="004F4674"/>
    <w:rsid w:val="00557B66"/>
    <w:rsid w:val="005A4A48"/>
    <w:rsid w:val="005E53A6"/>
    <w:rsid w:val="00640939"/>
    <w:rsid w:val="00666118"/>
    <w:rsid w:val="007C0CEC"/>
    <w:rsid w:val="00803EE8"/>
    <w:rsid w:val="00816E2F"/>
    <w:rsid w:val="0091658A"/>
    <w:rsid w:val="00983D52"/>
    <w:rsid w:val="009A3452"/>
    <w:rsid w:val="00BF6D4F"/>
    <w:rsid w:val="00C74539"/>
    <w:rsid w:val="00D855D8"/>
    <w:rsid w:val="00ED1ABE"/>
    <w:rsid w:val="00F21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DDC7F4-7B18-4A01-B1EF-05CF2F431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45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5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1</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14</cp:revision>
  <cp:lastPrinted>2024-11-26T20:54:00Z</cp:lastPrinted>
  <dcterms:created xsi:type="dcterms:W3CDTF">2024-11-15T14:52:00Z</dcterms:created>
  <dcterms:modified xsi:type="dcterms:W3CDTF">2024-12-05T18:25:00Z</dcterms:modified>
</cp:coreProperties>
</file>