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850" w:rsidRDefault="00DE59C4" w:rsidP="00DE59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</w:t>
      </w:r>
      <w:r w:rsidR="006546F0">
        <w:rPr>
          <w:b/>
          <w:sz w:val="24"/>
          <w:szCs w:val="24"/>
        </w:rPr>
        <w:t>AHAM COUTNY TRAVEL AND TOURISM R</w:t>
      </w:r>
      <w:r>
        <w:rPr>
          <w:b/>
          <w:sz w:val="24"/>
          <w:szCs w:val="24"/>
        </w:rPr>
        <w:t>EGULAR MEETING AND PU</w:t>
      </w:r>
      <w:r w:rsidR="0087668E">
        <w:rPr>
          <w:b/>
          <w:sz w:val="24"/>
          <w:szCs w:val="24"/>
        </w:rPr>
        <w:t>B</w:t>
      </w:r>
      <w:bookmarkStart w:id="0" w:name="_GoBack"/>
      <w:bookmarkEnd w:id="0"/>
      <w:r>
        <w:rPr>
          <w:b/>
          <w:sz w:val="24"/>
          <w:szCs w:val="24"/>
        </w:rPr>
        <w:t>LIC HEARING FOR PRESENTATION OF 2024/2025 PROPOSED BUDGET</w:t>
      </w:r>
    </w:p>
    <w:p w:rsidR="006546F0" w:rsidRPr="008E7688" w:rsidRDefault="00DE59C4" w:rsidP="008E76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JUNE 13, 2024                                4:00 PM – 4:45 PM</w:t>
      </w:r>
    </w:p>
    <w:p w:rsidR="00DE59C4" w:rsidRDefault="00DE59C4" w:rsidP="00DE59C4">
      <w:pPr>
        <w:rPr>
          <w:sz w:val="24"/>
          <w:szCs w:val="24"/>
        </w:rPr>
      </w:pPr>
      <w:r>
        <w:rPr>
          <w:sz w:val="24"/>
          <w:szCs w:val="24"/>
        </w:rPr>
        <w:t>The meeting was held in the Graham County Community Building located at 196 Knight Street, Robbinsville, NC</w:t>
      </w:r>
      <w:r w:rsidR="00C67AF5">
        <w:rPr>
          <w:sz w:val="24"/>
          <w:szCs w:val="24"/>
        </w:rPr>
        <w:t xml:space="preserve"> 28771</w:t>
      </w:r>
    </w:p>
    <w:p w:rsidR="00C67AF5" w:rsidRDefault="00C67AF5" w:rsidP="00DE59C4">
      <w:pPr>
        <w:rPr>
          <w:sz w:val="24"/>
          <w:szCs w:val="24"/>
        </w:rPr>
      </w:pPr>
      <w:r>
        <w:rPr>
          <w:sz w:val="24"/>
          <w:szCs w:val="24"/>
        </w:rPr>
        <w:t xml:space="preserve">Present: Chairman Connie Orr, Vice-chairman Robin Turner, Board members: Dale Wiggins, Rick Davis, 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>, Debbie Beasley, Director Daniel Allison, Assistant Director Amber Benton, Clerk Jeanette Nichols, Finance Officer Stacey Carpenter</w:t>
      </w:r>
    </w:p>
    <w:p w:rsidR="00C67AF5" w:rsidRDefault="00C67AF5" w:rsidP="00DE59C4">
      <w:pPr>
        <w:rPr>
          <w:sz w:val="24"/>
          <w:szCs w:val="24"/>
        </w:rPr>
      </w:pPr>
      <w:r>
        <w:rPr>
          <w:sz w:val="24"/>
          <w:szCs w:val="24"/>
        </w:rPr>
        <w:t>Absent: Board members Billy Brown, Meredith Jenkins, Ex-officio Josh Carpenter</w:t>
      </w:r>
    </w:p>
    <w:p w:rsidR="00C67AF5" w:rsidRPr="00DC38C9" w:rsidRDefault="00DC38C9" w:rsidP="00DC38C9">
      <w:pPr>
        <w:rPr>
          <w:sz w:val="24"/>
          <w:szCs w:val="24"/>
        </w:rPr>
      </w:pPr>
      <w:r w:rsidRPr="00DC38C9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C67AF5" w:rsidRPr="00DC38C9">
        <w:rPr>
          <w:sz w:val="24"/>
          <w:szCs w:val="24"/>
        </w:rPr>
        <w:t>Chairman Orr called the meeting to order at 4:00 pm.</w:t>
      </w:r>
    </w:p>
    <w:p w:rsidR="00C67AF5" w:rsidRPr="00DC38C9" w:rsidRDefault="00DC38C9" w:rsidP="00DC38C9">
      <w:pPr>
        <w:rPr>
          <w:sz w:val="24"/>
          <w:szCs w:val="24"/>
        </w:rPr>
      </w:pPr>
      <w:r w:rsidRPr="00DC38C9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C67AF5" w:rsidRPr="00DC38C9">
        <w:rPr>
          <w:sz w:val="24"/>
          <w:szCs w:val="24"/>
        </w:rPr>
        <w:t xml:space="preserve">Chairman Orr asked for a motion to close the </w:t>
      </w:r>
      <w:r w:rsidR="006546F0">
        <w:rPr>
          <w:sz w:val="24"/>
          <w:szCs w:val="24"/>
        </w:rPr>
        <w:t>regular m</w:t>
      </w:r>
      <w:r w:rsidR="00C67AF5" w:rsidRPr="00DC38C9">
        <w:rPr>
          <w:sz w:val="24"/>
          <w:szCs w:val="24"/>
        </w:rPr>
        <w:t xml:space="preserve">eeting and open the </w:t>
      </w:r>
      <w:r w:rsidR="006546F0">
        <w:rPr>
          <w:sz w:val="24"/>
          <w:szCs w:val="24"/>
        </w:rPr>
        <w:t>p</w:t>
      </w:r>
      <w:r w:rsidR="00C67AF5" w:rsidRPr="00DC38C9">
        <w:rPr>
          <w:sz w:val="24"/>
          <w:szCs w:val="24"/>
        </w:rPr>
        <w:t xml:space="preserve">ublic </w:t>
      </w:r>
      <w:r w:rsidR="006546F0">
        <w:rPr>
          <w:sz w:val="24"/>
          <w:szCs w:val="24"/>
        </w:rPr>
        <w:t>h</w:t>
      </w:r>
      <w:r w:rsidR="00C67AF5" w:rsidRPr="00DC38C9">
        <w:rPr>
          <w:sz w:val="24"/>
          <w:szCs w:val="24"/>
        </w:rPr>
        <w:t xml:space="preserve">earing to </w:t>
      </w:r>
      <w:r w:rsidR="00272F7B" w:rsidRPr="00DC38C9">
        <w:rPr>
          <w:sz w:val="24"/>
          <w:szCs w:val="24"/>
        </w:rPr>
        <w:t>present the 2024/2025 budget.</w:t>
      </w:r>
    </w:p>
    <w:p w:rsidR="00272F7B" w:rsidRDefault="00272F7B" w:rsidP="00DE59C4">
      <w:pPr>
        <w:rPr>
          <w:sz w:val="24"/>
          <w:szCs w:val="24"/>
        </w:rPr>
      </w:pPr>
      <w:r>
        <w:rPr>
          <w:sz w:val="24"/>
          <w:szCs w:val="24"/>
        </w:rPr>
        <w:t xml:space="preserve">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 xml:space="preserve"> made a motion to close the regular meeting and go into the public hearing.</w:t>
      </w:r>
    </w:p>
    <w:p w:rsidR="00272F7B" w:rsidRDefault="00272F7B" w:rsidP="00DE59C4">
      <w:pPr>
        <w:rPr>
          <w:sz w:val="24"/>
          <w:szCs w:val="24"/>
        </w:rPr>
      </w:pPr>
      <w:r>
        <w:rPr>
          <w:sz w:val="24"/>
          <w:szCs w:val="24"/>
        </w:rPr>
        <w:t>Vice-chairman Turner seconded the motion. Vote unanimous</w:t>
      </w:r>
    </w:p>
    <w:p w:rsidR="00272F7B" w:rsidRDefault="00DC38C9" w:rsidP="00DC38C9">
      <w:pPr>
        <w:rPr>
          <w:sz w:val="24"/>
          <w:szCs w:val="24"/>
        </w:rPr>
      </w:pPr>
      <w:r w:rsidRPr="00DC38C9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272F7B" w:rsidRPr="00DC38C9">
        <w:rPr>
          <w:sz w:val="24"/>
          <w:szCs w:val="24"/>
        </w:rPr>
        <w:t>Presentation of 2024/2025 Budget</w:t>
      </w:r>
    </w:p>
    <w:p w:rsidR="001610E6" w:rsidRDefault="00243325" w:rsidP="00DC38C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10E6">
        <w:rPr>
          <w:sz w:val="24"/>
          <w:szCs w:val="24"/>
        </w:rPr>
        <w:t xml:space="preserve">Finance Officer Carpenter presented the proposed budget </w:t>
      </w:r>
      <w:r w:rsidR="00EE64BB">
        <w:rPr>
          <w:sz w:val="24"/>
          <w:szCs w:val="24"/>
        </w:rPr>
        <w:t xml:space="preserve">for 2024/2025 </w:t>
      </w:r>
      <w:r w:rsidR="001610E6">
        <w:rPr>
          <w:sz w:val="24"/>
          <w:szCs w:val="24"/>
        </w:rPr>
        <w:t>and asked if there</w:t>
      </w:r>
      <w:r>
        <w:rPr>
          <w:sz w:val="24"/>
          <w:szCs w:val="24"/>
        </w:rPr>
        <w:t xml:space="preserve"> were any questions and gave the public time to look over the proposed budget.</w:t>
      </w:r>
      <w:r w:rsidR="001610E6">
        <w:rPr>
          <w:sz w:val="24"/>
          <w:szCs w:val="24"/>
        </w:rPr>
        <w:t xml:space="preserve"> After the Board members and the Public had looked over the proposed budget, Chairman Orr asked if there were any questions. There were none.</w:t>
      </w:r>
    </w:p>
    <w:p w:rsidR="00243325" w:rsidRDefault="00243325" w:rsidP="00DC38C9">
      <w:pPr>
        <w:rPr>
          <w:sz w:val="24"/>
          <w:szCs w:val="24"/>
        </w:rPr>
      </w:pPr>
      <w:r w:rsidRPr="007D014F">
        <w:rPr>
          <w:b/>
          <w:sz w:val="24"/>
          <w:szCs w:val="24"/>
        </w:rPr>
        <w:t>4</w:t>
      </w:r>
      <w:r>
        <w:rPr>
          <w:sz w:val="24"/>
          <w:szCs w:val="24"/>
        </w:rPr>
        <w:t>. Public Comments: There were no public comments</w:t>
      </w:r>
    </w:p>
    <w:p w:rsidR="001610E6" w:rsidRDefault="007D014F" w:rsidP="00DC38C9">
      <w:pPr>
        <w:rPr>
          <w:sz w:val="24"/>
          <w:szCs w:val="24"/>
        </w:rPr>
      </w:pPr>
      <w:r w:rsidRPr="007D014F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1610E6">
        <w:rPr>
          <w:sz w:val="24"/>
          <w:szCs w:val="24"/>
        </w:rPr>
        <w:t>Chairman Orr asked for a motion to go out of public h</w:t>
      </w:r>
      <w:r w:rsidR="00243325">
        <w:rPr>
          <w:sz w:val="24"/>
          <w:szCs w:val="24"/>
        </w:rPr>
        <w:t>earing. Vice-chairman Turner</w:t>
      </w:r>
      <w:r w:rsidR="001610E6">
        <w:rPr>
          <w:sz w:val="24"/>
          <w:szCs w:val="24"/>
        </w:rPr>
        <w:t xml:space="preserve"> made a motion to close</w:t>
      </w:r>
      <w:r w:rsidR="006546F0">
        <w:rPr>
          <w:sz w:val="24"/>
          <w:szCs w:val="24"/>
        </w:rPr>
        <w:t xml:space="preserve"> the</w:t>
      </w:r>
      <w:r w:rsidR="001610E6">
        <w:rPr>
          <w:sz w:val="24"/>
          <w:szCs w:val="24"/>
        </w:rPr>
        <w:t xml:space="preserve"> </w:t>
      </w:r>
      <w:r w:rsidR="006546F0">
        <w:rPr>
          <w:sz w:val="24"/>
          <w:szCs w:val="24"/>
        </w:rPr>
        <w:t>p</w:t>
      </w:r>
      <w:r w:rsidR="001610E6">
        <w:rPr>
          <w:sz w:val="24"/>
          <w:szCs w:val="24"/>
        </w:rPr>
        <w:t xml:space="preserve">ublic </w:t>
      </w:r>
      <w:r w:rsidR="006546F0">
        <w:rPr>
          <w:sz w:val="24"/>
          <w:szCs w:val="24"/>
        </w:rPr>
        <w:t>h</w:t>
      </w:r>
      <w:r w:rsidR="001610E6">
        <w:rPr>
          <w:sz w:val="24"/>
          <w:szCs w:val="24"/>
        </w:rPr>
        <w:t xml:space="preserve">earing. </w:t>
      </w:r>
      <w:r w:rsidR="00243325">
        <w:rPr>
          <w:sz w:val="24"/>
          <w:szCs w:val="24"/>
        </w:rPr>
        <w:t>Dale Wiggins</w:t>
      </w:r>
      <w:r w:rsidR="001610E6">
        <w:rPr>
          <w:sz w:val="24"/>
          <w:szCs w:val="24"/>
        </w:rPr>
        <w:t xml:space="preserve"> seconded the motion. Vote unanimous</w:t>
      </w:r>
    </w:p>
    <w:p w:rsidR="001610E6" w:rsidRDefault="001610E6" w:rsidP="00DC38C9">
      <w:pPr>
        <w:rPr>
          <w:sz w:val="24"/>
          <w:szCs w:val="24"/>
        </w:rPr>
      </w:pPr>
      <w:r>
        <w:rPr>
          <w:sz w:val="24"/>
          <w:szCs w:val="24"/>
        </w:rPr>
        <w:t>Chairman Orr asked for a motion to re-open the regular m</w:t>
      </w:r>
      <w:r w:rsidR="00243325">
        <w:rPr>
          <w:sz w:val="24"/>
          <w:szCs w:val="24"/>
        </w:rPr>
        <w:t>eeting. Rick Davis</w:t>
      </w:r>
      <w:r>
        <w:rPr>
          <w:sz w:val="24"/>
          <w:szCs w:val="24"/>
        </w:rPr>
        <w:t xml:space="preserve"> made a motion to re-open the regular meeting.</w:t>
      </w:r>
      <w:r w:rsidR="00243325">
        <w:rPr>
          <w:sz w:val="24"/>
          <w:szCs w:val="24"/>
        </w:rPr>
        <w:t xml:space="preserve"> Valerie </w:t>
      </w:r>
      <w:proofErr w:type="spellStart"/>
      <w:r w:rsidR="00243325">
        <w:rPr>
          <w:sz w:val="24"/>
          <w:szCs w:val="24"/>
        </w:rPr>
        <w:t>Frapp</w:t>
      </w:r>
      <w:proofErr w:type="spellEnd"/>
      <w:r w:rsidR="00243325">
        <w:rPr>
          <w:sz w:val="24"/>
          <w:szCs w:val="24"/>
        </w:rPr>
        <w:t xml:space="preserve"> seconded the motion. Vote unanimous</w:t>
      </w:r>
    </w:p>
    <w:p w:rsidR="00243325" w:rsidRDefault="00243325" w:rsidP="00DC38C9">
      <w:pPr>
        <w:rPr>
          <w:sz w:val="24"/>
          <w:szCs w:val="24"/>
        </w:rPr>
      </w:pPr>
      <w:r w:rsidRPr="007D014F">
        <w:rPr>
          <w:b/>
          <w:sz w:val="24"/>
          <w:szCs w:val="24"/>
        </w:rPr>
        <w:t>6</w:t>
      </w:r>
      <w:r>
        <w:rPr>
          <w:sz w:val="24"/>
          <w:szCs w:val="24"/>
        </w:rPr>
        <w:t>. Call for Adoption of the 2024/2025 Budget for Graham County Travel and Tourism:</w:t>
      </w:r>
    </w:p>
    <w:p w:rsidR="00EE64BB" w:rsidRDefault="00EE64BB" w:rsidP="00DC38C9">
      <w:pPr>
        <w:rPr>
          <w:sz w:val="24"/>
          <w:szCs w:val="24"/>
        </w:rPr>
      </w:pPr>
      <w:r>
        <w:rPr>
          <w:sz w:val="24"/>
          <w:szCs w:val="24"/>
        </w:rPr>
        <w:t>Chairman Orr first asked if there were any questions about the 2024/2025 budget.</w:t>
      </w:r>
    </w:p>
    <w:p w:rsidR="00243325" w:rsidRDefault="007D014F" w:rsidP="00DC38C9">
      <w:pPr>
        <w:rPr>
          <w:sz w:val="24"/>
          <w:szCs w:val="24"/>
        </w:rPr>
      </w:pPr>
      <w:r>
        <w:rPr>
          <w:sz w:val="24"/>
          <w:szCs w:val="24"/>
        </w:rPr>
        <w:t>Chairman Orr</w:t>
      </w:r>
      <w:r w:rsidR="00EE64BB">
        <w:rPr>
          <w:sz w:val="24"/>
          <w:szCs w:val="24"/>
        </w:rPr>
        <w:t xml:space="preserve"> then</w:t>
      </w:r>
      <w:r>
        <w:rPr>
          <w:sz w:val="24"/>
          <w:szCs w:val="24"/>
        </w:rPr>
        <w:t xml:space="preserve"> called for a motion to adopt the 2024/2025 Budget as presented for Graham County Travel and Tourism. Dale Wiggins made a motion to adopt the 2024/2025 budget. Vice-chairman Turner seconded the motion. Vote unanimous</w:t>
      </w:r>
    </w:p>
    <w:p w:rsidR="007D014F" w:rsidRDefault="007D014F" w:rsidP="00DE59C4">
      <w:pPr>
        <w:rPr>
          <w:sz w:val="24"/>
          <w:szCs w:val="24"/>
        </w:rPr>
      </w:pPr>
      <w:r w:rsidRPr="007D014F">
        <w:rPr>
          <w:b/>
          <w:sz w:val="24"/>
          <w:szCs w:val="24"/>
        </w:rPr>
        <w:t>7</w:t>
      </w:r>
      <w:r>
        <w:rPr>
          <w:sz w:val="24"/>
          <w:szCs w:val="24"/>
        </w:rPr>
        <w:t>. Other Business:</w:t>
      </w:r>
    </w:p>
    <w:p w:rsidR="007D014F" w:rsidRDefault="007D014F" w:rsidP="00DE59C4">
      <w:pPr>
        <w:rPr>
          <w:sz w:val="24"/>
          <w:szCs w:val="24"/>
        </w:rPr>
      </w:pPr>
      <w:r>
        <w:rPr>
          <w:sz w:val="24"/>
          <w:szCs w:val="24"/>
        </w:rPr>
        <w:lastRenderedPageBreak/>
        <w:t>Chairman Orr asked if there were any questions about the minutes for May 2, 2024 and gave the Board time to review the minutes.</w:t>
      </w:r>
    </w:p>
    <w:p w:rsidR="007D014F" w:rsidRDefault="007D014F" w:rsidP="00DE59C4">
      <w:pPr>
        <w:rPr>
          <w:sz w:val="24"/>
          <w:szCs w:val="24"/>
        </w:rPr>
      </w:pPr>
      <w:r>
        <w:rPr>
          <w:sz w:val="24"/>
          <w:szCs w:val="24"/>
        </w:rPr>
        <w:t>Chairman Orr stated that if there were no questions, could she get a motion to approve the minutes for May</w:t>
      </w:r>
      <w:r w:rsidR="005C6DAE">
        <w:rPr>
          <w:sz w:val="24"/>
          <w:szCs w:val="24"/>
        </w:rPr>
        <w:t xml:space="preserve"> </w:t>
      </w:r>
      <w:r>
        <w:rPr>
          <w:sz w:val="24"/>
          <w:szCs w:val="24"/>
        </w:rPr>
        <w:t>2, 2024. Dale Wiggins made a motion to approve the minutes. Vice-chairman Turner seconded the motion. Vote unanimous</w:t>
      </w:r>
    </w:p>
    <w:p w:rsidR="007D014F" w:rsidRDefault="007D014F" w:rsidP="00DE59C4">
      <w:pPr>
        <w:rPr>
          <w:sz w:val="24"/>
          <w:szCs w:val="24"/>
        </w:rPr>
      </w:pPr>
      <w:r>
        <w:rPr>
          <w:sz w:val="24"/>
          <w:szCs w:val="24"/>
        </w:rPr>
        <w:t>Chairman Orr then asked the Board to review the minutes from May</w:t>
      </w:r>
      <w:r w:rsidR="002842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28, 2024 Special Called Meeting.  She then asked if there were any questions and a motion to approve the minutes. </w:t>
      </w:r>
      <w:r w:rsidR="00284252">
        <w:rPr>
          <w:sz w:val="24"/>
          <w:szCs w:val="24"/>
        </w:rPr>
        <w:t>Rick Davis made a motion to approve the minutes. Dale Wiggins seconded the motion. Vote unanimous</w:t>
      </w:r>
    </w:p>
    <w:p w:rsidR="00284252" w:rsidRDefault="00284252" w:rsidP="00DE59C4">
      <w:pPr>
        <w:rPr>
          <w:sz w:val="24"/>
          <w:szCs w:val="24"/>
        </w:rPr>
      </w:pPr>
      <w:r w:rsidRPr="006546F0">
        <w:rPr>
          <w:b/>
          <w:sz w:val="24"/>
          <w:szCs w:val="24"/>
        </w:rPr>
        <w:t>8</w:t>
      </w:r>
      <w:r w:rsidR="00F814EF">
        <w:rPr>
          <w:sz w:val="24"/>
          <w:szCs w:val="24"/>
        </w:rPr>
        <w:t>. Director’s Report and</w:t>
      </w:r>
      <w:r>
        <w:rPr>
          <w:sz w:val="24"/>
          <w:szCs w:val="24"/>
        </w:rPr>
        <w:t xml:space="preserve"> Assistant Director’s Report</w:t>
      </w:r>
    </w:p>
    <w:p w:rsidR="00284252" w:rsidRDefault="00284252" w:rsidP="00DE59C4">
      <w:pPr>
        <w:rPr>
          <w:sz w:val="24"/>
          <w:szCs w:val="24"/>
        </w:rPr>
      </w:pPr>
      <w:r>
        <w:rPr>
          <w:sz w:val="24"/>
          <w:szCs w:val="24"/>
        </w:rPr>
        <w:t>Director Allison: See attachment</w:t>
      </w:r>
    </w:p>
    <w:p w:rsidR="0004108B" w:rsidRDefault="0004108B" w:rsidP="00DE59C4">
      <w:pPr>
        <w:rPr>
          <w:sz w:val="24"/>
          <w:szCs w:val="24"/>
        </w:rPr>
      </w:pPr>
      <w:r>
        <w:rPr>
          <w:sz w:val="24"/>
          <w:szCs w:val="24"/>
        </w:rPr>
        <w:t>Director Allison presented the Resolution in Support of Saving the ‘</w:t>
      </w:r>
      <w:r w:rsidR="005C6DAE">
        <w:rPr>
          <w:sz w:val="24"/>
          <w:szCs w:val="24"/>
        </w:rPr>
        <w:t>Hut” to the Board.</w:t>
      </w:r>
    </w:p>
    <w:p w:rsidR="00D627C1" w:rsidRDefault="00D627C1" w:rsidP="00DE59C4">
      <w:pPr>
        <w:rPr>
          <w:sz w:val="24"/>
          <w:szCs w:val="24"/>
        </w:rPr>
      </w:pPr>
      <w:r>
        <w:rPr>
          <w:sz w:val="24"/>
          <w:szCs w:val="24"/>
        </w:rPr>
        <w:t>The Board signed the Resolution. The Resolution was approved in a prior meeting.</w:t>
      </w:r>
    </w:p>
    <w:p w:rsidR="00D627C1" w:rsidRDefault="00D627C1" w:rsidP="00DE59C4">
      <w:pPr>
        <w:rPr>
          <w:sz w:val="24"/>
          <w:szCs w:val="24"/>
        </w:rPr>
      </w:pPr>
      <w:r>
        <w:rPr>
          <w:sz w:val="24"/>
          <w:szCs w:val="24"/>
        </w:rPr>
        <w:t xml:space="preserve">Finance Officer Carpenter presented to the Board a Resolution to open an account for retail </w:t>
      </w:r>
      <w:r w:rsidR="00F814EF">
        <w:rPr>
          <w:sz w:val="24"/>
          <w:szCs w:val="24"/>
        </w:rPr>
        <w:t xml:space="preserve">purchases thru square software. </w:t>
      </w:r>
      <w:r>
        <w:rPr>
          <w:sz w:val="24"/>
          <w:szCs w:val="24"/>
        </w:rPr>
        <w:t xml:space="preserve">Chairman Orr asked for a motion to approve the Resolution. Valerie </w:t>
      </w:r>
      <w:proofErr w:type="spellStart"/>
      <w:r>
        <w:rPr>
          <w:sz w:val="24"/>
          <w:szCs w:val="24"/>
        </w:rPr>
        <w:t>Frapp</w:t>
      </w:r>
      <w:proofErr w:type="spellEnd"/>
      <w:r>
        <w:rPr>
          <w:sz w:val="24"/>
          <w:szCs w:val="24"/>
        </w:rPr>
        <w:t xml:space="preserve"> made a motion to approve the Resolution. Rick Davis seconded the motion. Vote unanimous</w:t>
      </w:r>
    </w:p>
    <w:p w:rsidR="00284252" w:rsidRDefault="00284252" w:rsidP="00DE59C4">
      <w:pPr>
        <w:rPr>
          <w:sz w:val="24"/>
          <w:szCs w:val="24"/>
        </w:rPr>
      </w:pPr>
      <w:r>
        <w:rPr>
          <w:sz w:val="24"/>
          <w:szCs w:val="24"/>
        </w:rPr>
        <w:t>Assistant Direct</w:t>
      </w:r>
      <w:r w:rsidR="000D4444">
        <w:rPr>
          <w:sz w:val="24"/>
          <w:szCs w:val="24"/>
        </w:rPr>
        <w:t xml:space="preserve">or Benton gave an update on the success of the </w:t>
      </w:r>
      <w:r>
        <w:rPr>
          <w:sz w:val="24"/>
          <w:szCs w:val="24"/>
        </w:rPr>
        <w:t>Azalea Festival.</w:t>
      </w:r>
      <w:r w:rsidR="000D4444">
        <w:rPr>
          <w:sz w:val="24"/>
          <w:szCs w:val="24"/>
        </w:rPr>
        <w:t xml:space="preserve"> </w:t>
      </w:r>
      <w:r w:rsidR="00F814EF">
        <w:rPr>
          <w:sz w:val="24"/>
          <w:szCs w:val="24"/>
        </w:rPr>
        <w:t>See attachment</w:t>
      </w:r>
    </w:p>
    <w:p w:rsidR="00284252" w:rsidRDefault="00D627C1" w:rsidP="00DE59C4">
      <w:pPr>
        <w:rPr>
          <w:sz w:val="24"/>
          <w:szCs w:val="24"/>
        </w:rPr>
      </w:pPr>
      <w:r w:rsidRPr="00D627C1">
        <w:rPr>
          <w:b/>
          <w:sz w:val="24"/>
          <w:szCs w:val="24"/>
        </w:rPr>
        <w:t>9</w:t>
      </w:r>
      <w:r w:rsidR="00284252" w:rsidRPr="00D627C1">
        <w:rPr>
          <w:b/>
          <w:sz w:val="24"/>
          <w:szCs w:val="24"/>
        </w:rPr>
        <w:t>.</w:t>
      </w:r>
      <w:r w:rsidR="00284252">
        <w:rPr>
          <w:sz w:val="24"/>
          <w:szCs w:val="24"/>
        </w:rPr>
        <w:t xml:space="preserve"> Public Comment:</w:t>
      </w:r>
    </w:p>
    <w:p w:rsidR="00284252" w:rsidRDefault="00284252" w:rsidP="00DE59C4">
      <w:pPr>
        <w:rPr>
          <w:sz w:val="24"/>
          <w:szCs w:val="24"/>
        </w:rPr>
      </w:pPr>
      <w:r>
        <w:rPr>
          <w:sz w:val="24"/>
          <w:szCs w:val="24"/>
        </w:rPr>
        <w:t>Connie Adams and Kristina</w:t>
      </w:r>
      <w:r w:rsidR="0004108B">
        <w:rPr>
          <w:sz w:val="24"/>
          <w:szCs w:val="24"/>
        </w:rPr>
        <w:t xml:space="preserve"> Ford explained to the Board some </w:t>
      </w:r>
      <w:r w:rsidR="005C6DAE">
        <w:rPr>
          <w:sz w:val="24"/>
          <w:szCs w:val="24"/>
        </w:rPr>
        <w:t>of the plans for</w:t>
      </w:r>
      <w:r w:rsidR="0004108B">
        <w:rPr>
          <w:sz w:val="24"/>
          <w:szCs w:val="24"/>
        </w:rPr>
        <w:t xml:space="preserve"> Christmas decorations around town. </w:t>
      </w:r>
      <w:r w:rsidR="005C6DAE">
        <w:rPr>
          <w:sz w:val="24"/>
          <w:szCs w:val="24"/>
        </w:rPr>
        <w:t xml:space="preserve">They want to connect Main Street and Rodney Orr Bypass as uptown and downtown. </w:t>
      </w:r>
    </w:p>
    <w:p w:rsidR="00284252" w:rsidRDefault="00284252" w:rsidP="00DE59C4">
      <w:pPr>
        <w:rPr>
          <w:sz w:val="24"/>
          <w:szCs w:val="24"/>
        </w:rPr>
      </w:pPr>
      <w:r>
        <w:rPr>
          <w:sz w:val="24"/>
          <w:szCs w:val="24"/>
        </w:rPr>
        <w:t>Chairman Orr asked if there was anything else to be discussed. No one had anything else.</w:t>
      </w:r>
    </w:p>
    <w:p w:rsidR="00284252" w:rsidRDefault="00284252" w:rsidP="00DE59C4">
      <w:pPr>
        <w:rPr>
          <w:sz w:val="24"/>
          <w:szCs w:val="24"/>
        </w:rPr>
      </w:pPr>
      <w:r w:rsidRPr="00D627C1">
        <w:rPr>
          <w:b/>
          <w:sz w:val="24"/>
          <w:szCs w:val="24"/>
        </w:rPr>
        <w:t>10</w:t>
      </w:r>
      <w:r>
        <w:rPr>
          <w:sz w:val="24"/>
          <w:szCs w:val="24"/>
        </w:rPr>
        <w:t>. Adjourn:</w:t>
      </w:r>
    </w:p>
    <w:p w:rsidR="00284252" w:rsidRDefault="00284252" w:rsidP="00DE59C4">
      <w:pPr>
        <w:rPr>
          <w:sz w:val="24"/>
          <w:szCs w:val="24"/>
        </w:rPr>
      </w:pPr>
      <w:r>
        <w:rPr>
          <w:sz w:val="24"/>
          <w:szCs w:val="24"/>
        </w:rPr>
        <w:t xml:space="preserve">Chairman Orr asked for a motion to adjourn the meeting. </w:t>
      </w:r>
    </w:p>
    <w:p w:rsidR="00284252" w:rsidRDefault="00284252" w:rsidP="00DE59C4">
      <w:pPr>
        <w:rPr>
          <w:sz w:val="24"/>
          <w:szCs w:val="24"/>
        </w:rPr>
      </w:pPr>
      <w:r>
        <w:rPr>
          <w:sz w:val="24"/>
          <w:szCs w:val="24"/>
        </w:rPr>
        <w:t>Dale Wiggins suggested canceling the July 4, 2024 meeting. All agree</w:t>
      </w:r>
    </w:p>
    <w:p w:rsidR="00284252" w:rsidRDefault="00284252" w:rsidP="00DE59C4">
      <w:pPr>
        <w:rPr>
          <w:sz w:val="24"/>
          <w:szCs w:val="24"/>
        </w:rPr>
      </w:pPr>
      <w:r>
        <w:rPr>
          <w:sz w:val="24"/>
          <w:szCs w:val="24"/>
        </w:rPr>
        <w:t>Dale Wiggins made a motion to adjourn the meeting. Vice-chairman Turner seconded the motion. Vote unanimous</w:t>
      </w:r>
    </w:p>
    <w:p w:rsidR="00284252" w:rsidRDefault="00284252" w:rsidP="00DE59C4">
      <w:pPr>
        <w:rPr>
          <w:sz w:val="24"/>
          <w:szCs w:val="24"/>
        </w:rPr>
      </w:pPr>
      <w:r>
        <w:rPr>
          <w:sz w:val="24"/>
          <w:szCs w:val="24"/>
        </w:rPr>
        <w:t xml:space="preserve">Meeting adjourned at 4:45 pm </w:t>
      </w:r>
    </w:p>
    <w:p w:rsidR="00D627C1" w:rsidRDefault="00D627C1" w:rsidP="00DE59C4">
      <w:pPr>
        <w:rPr>
          <w:sz w:val="24"/>
          <w:szCs w:val="24"/>
        </w:rPr>
      </w:pPr>
    </w:p>
    <w:p w:rsidR="00D627C1" w:rsidRPr="00D627C1" w:rsidRDefault="00D627C1" w:rsidP="00DE59C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D627C1">
        <w:rPr>
          <w:b/>
          <w:sz w:val="24"/>
          <w:szCs w:val="24"/>
        </w:rPr>
        <w:t>NEXT MEETING AUGUST 1, 2024</w:t>
      </w:r>
    </w:p>
    <w:p w:rsidR="00DE59C4" w:rsidRPr="00DE59C4" w:rsidRDefault="00DE59C4" w:rsidP="00DE59C4">
      <w:pPr>
        <w:jc w:val="center"/>
        <w:rPr>
          <w:b/>
          <w:sz w:val="24"/>
          <w:szCs w:val="24"/>
        </w:rPr>
      </w:pPr>
    </w:p>
    <w:sectPr w:rsidR="00DE59C4" w:rsidRPr="00DE5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B18B2"/>
    <w:multiLevelType w:val="hybridMultilevel"/>
    <w:tmpl w:val="DED09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5C64"/>
    <w:multiLevelType w:val="hybridMultilevel"/>
    <w:tmpl w:val="4BFA1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C4"/>
    <w:rsid w:val="0004108B"/>
    <w:rsid w:val="000C0850"/>
    <w:rsid w:val="000D4444"/>
    <w:rsid w:val="001610E6"/>
    <w:rsid w:val="00243325"/>
    <w:rsid w:val="00272F7B"/>
    <w:rsid w:val="00284252"/>
    <w:rsid w:val="005C6DAE"/>
    <w:rsid w:val="006546F0"/>
    <w:rsid w:val="007D014F"/>
    <w:rsid w:val="0087668E"/>
    <w:rsid w:val="008E7688"/>
    <w:rsid w:val="00BF6D4F"/>
    <w:rsid w:val="00C67AF5"/>
    <w:rsid w:val="00D627C1"/>
    <w:rsid w:val="00DC38C9"/>
    <w:rsid w:val="00DE59C4"/>
    <w:rsid w:val="00EE64BB"/>
    <w:rsid w:val="00F814EF"/>
    <w:rsid w:val="00F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081680-4AF2-44F9-839F-855DA564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F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</cp:revision>
  <cp:lastPrinted>2024-06-19T16:16:00Z</cp:lastPrinted>
  <dcterms:created xsi:type="dcterms:W3CDTF">2024-06-14T16:52:00Z</dcterms:created>
  <dcterms:modified xsi:type="dcterms:W3CDTF">2024-07-25T17:53:00Z</dcterms:modified>
</cp:coreProperties>
</file>